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56483" w14:textId="1C01109D" w:rsidR="008C1FE6" w:rsidRPr="002570B3" w:rsidRDefault="00B00C66" w:rsidP="002570B3">
      <w:pPr>
        <w:rPr>
          <w:rFonts w:ascii="Arial" w:hAnsi="Arial" w:cs="Arial"/>
          <w:b/>
          <w:bCs/>
          <w:sz w:val="28"/>
          <w:szCs w:val="28"/>
        </w:rPr>
      </w:pPr>
      <w:r w:rsidRPr="002570B3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NP41</w:t>
      </w:r>
      <w:r w:rsidR="008C1FE6" w:rsidRPr="002570B3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 xml:space="preserve"> – </w:t>
      </w:r>
      <w:proofErr w:type="spellStart"/>
      <w:r w:rsidR="008C1FE6" w:rsidRPr="002570B3">
        <w:rPr>
          <w:rFonts w:ascii="Arial" w:hAnsi="Arial" w:cs="Arial"/>
          <w:b/>
          <w:bCs/>
          <w:sz w:val="28"/>
          <w:szCs w:val="28"/>
        </w:rPr>
        <w:t>Notae</w:t>
      </w:r>
      <w:proofErr w:type="spellEnd"/>
      <w:r w:rsidR="008C1FE6" w:rsidRPr="002570B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8C1FE6" w:rsidRPr="002570B3">
        <w:rPr>
          <w:rFonts w:ascii="Arial" w:hAnsi="Arial" w:cs="Arial"/>
          <w:b/>
          <w:bCs/>
          <w:sz w:val="28"/>
          <w:szCs w:val="28"/>
        </w:rPr>
        <w:t>Praehistoricae</w:t>
      </w:r>
      <w:proofErr w:type="spellEnd"/>
      <w:r w:rsidR="008C1FE6" w:rsidRPr="002570B3">
        <w:rPr>
          <w:rFonts w:ascii="Arial" w:hAnsi="Arial" w:cs="Arial"/>
          <w:b/>
          <w:bCs/>
          <w:sz w:val="28"/>
          <w:szCs w:val="28"/>
        </w:rPr>
        <w:t xml:space="preserve"> 41/2021</w:t>
      </w:r>
    </w:p>
    <w:p w14:paraId="08B15858" w14:textId="6B9DB3A1" w:rsidR="008C1FE6" w:rsidRDefault="008C1FE6" w:rsidP="002570B3">
      <w:pPr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4"/>
          <w:szCs w:val="24"/>
          <w:lang w:val="en-US"/>
        </w:rPr>
      </w:pPr>
    </w:p>
    <w:p w14:paraId="1264DD65" w14:textId="59AE1771" w:rsidR="008C1FE6" w:rsidRDefault="00A3129D" w:rsidP="002570B3">
      <w:pPr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noProof/>
          <w:color w:val="000000"/>
          <w:sz w:val="24"/>
          <w:szCs w:val="24"/>
          <w:lang w:val="en-US"/>
        </w:rPr>
        <w:drawing>
          <wp:inline distT="0" distB="0" distL="0" distR="0" wp14:anchorId="06C61DD3" wp14:editId="154A581F">
            <wp:extent cx="1478942" cy="2059464"/>
            <wp:effectExtent l="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103" cy="2065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ACDF7E" w14:textId="5706DBD5" w:rsidR="008C1FE6" w:rsidRDefault="008C1FE6" w:rsidP="002570B3">
      <w:pPr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4"/>
          <w:szCs w:val="24"/>
          <w:lang w:val="en-US"/>
        </w:rPr>
      </w:pPr>
    </w:p>
    <w:p w14:paraId="3D2C6C45" w14:textId="77777777" w:rsidR="008C1FE6" w:rsidRPr="00DE0CFF" w:rsidRDefault="008C1FE6" w:rsidP="002570B3">
      <w:pPr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4"/>
          <w:szCs w:val="24"/>
          <w:lang w:val="en-US"/>
        </w:rPr>
      </w:pPr>
    </w:p>
    <w:p w14:paraId="54BE9CDF" w14:textId="6914A156" w:rsidR="006151C5" w:rsidRPr="002570B3" w:rsidRDefault="006151C5" w:rsidP="002570B3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2570B3">
        <w:rPr>
          <w:rFonts w:ascii="Arial" w:hAnsi="Arial" w:cs="Arial"/>
          <w:b/>
          <w:bCs/>
          <w:i/>
          <w:iCs/>
          <w:sz w:val="24"/>
          <w:szCs w:val="24"/>
        </w:rPr>
        <w:t>Notae</w:t>
      </w:r>
      <w:proofErr w:type="spellEnd"/>
      <w:r w:rsidRPr="002570B3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2570B3">
        <w:rPr>
          <w:rFonts w:ascii="Arial" w:hAnsi="Arial" w:cs="Arial"/>
          <w:b/>
          <w:bCs/>
          <w:i/>
          <w:iCs/>
          <w:sz w:val="24"/>
          <w:szCs w:val="24"/>
        </w:rPr>
        <w:t>Praehistoricae</w:t>
      </w:r>
      <w:proofErr w:type="spellEnd"/>
      <w:r w:rsidRPr="002570B3">
        <w:rPr>
          <w:rFonts w:ascii="Arial" w:hAnsi="Arial" w:cs="Arial"/>
          <w:b/>
          <w:bCs/>
          <w:sz w:val="24"/>
          <w:szCs w:val="24"/>
        </w:rPr>
        <w:t>, 41/202</w:t>
      </w:r>
      <w:r w:rsidR="006B2D13" w:rsidRPr="002570B3">
        <w:rPr>
          <w:rFonts w:ascii="Arial" w:hAnsi="Arial" w:cs="Arial"/>
          <w:b/>
          <w:bCs/>
          <w:sz w:val="24"/>
          <w:szCs w:val="24"/>
        </w:rPr>
        <w:t>1</w:t>
      </w:r>
    </w:p>
    <w:p w14:paraId="21DFF9C9" w14:textId="77777777" w:rsidR="006B2D13" w:rsidRDefault="006B2D13" w:rsidP="002570B3">
      <w:pPr>
        <w:rPr>
          <w:rFonts w:ascii="Arial" w:hAnsi="Arial" w:cs="Arial"/>
          <w:sz w:val="24"/>
          <w:szCs w:val="24"/>
        </w:rPr>
      </w:pPr>
    </w:p>
    <w:p w14:paraId="2F94E743" w14:textId="1D47BB60" w:rsidR="006151C5" w:rsidRPr="006151C5" w:rsidRDefault="006151C5" w:rsidP="002570B3">
      <w:pPr>
        <w:rPr>
          <w:rFonts w:ascii="Arial" w:hAnsi="Arial" w:cs="Arial"/>
          <w:sz w:val="24"/>
          <w:szCs w:val="24"/>
        </w:rPr>
      </w:pPr>
      <w:r w:rsidRPr="006151C5">
        <w:rPr>
          <w:rFonts w:ascii="Arial" w:hAnsi="Arial" w:cs="Arial"/>
          <w:sz w:val="24"/>
          <w:szCs w:val="24"/>
        </w:rPr>
        <w:t>Cover RGB Light :</w:t>
      </w:r>
      <w:r w:rsidRPr="00837B2F">
        <w:rPr>
          <w:rFonts w:ascii="Arial" w:hAnsi="Arial" w:cs="Arial"/>
          <w:sz w:val="24"/>
          <w:szCs w:val="24"/>
        </w:rPr>
        <w:t xml:space="preserve">  </w:t>
      </w:r>
      <w:r w:rsidRPr="00837B2F">
        <w:rPr>
          <w:rFonts w:ascii="Arial" w:hAnsi="Arial" w:cs="Arial"/>
          <w:i/>
          <w:iCs/>
          <w:noProof/>
          <w:color w:val="0000FF"/>
          <w:sz w:val="24"/>
          <w:szCs w:val="24"/>
        </w:rPr>
        <w:drawing>
          <wp:inline distT="0" distB="0" distL="0" distR="0" wp14:anchorId="0DABD764" wp14:editId="1472DC91">
            <wp:extent cx="135255" cy="135255"/>
            <wp:effectExtent l="0" t="0" r="0" b="0"/>
            <wp:docPr id="13" name="Image 13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3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8BD6B" w14:textId="00EF457A" w:rsidR="006151C5" w:rsidRPr="006151C5" w:rsidRDefault="006151C5" w:rsidP="002570B3">
      <w:pPr>
        <w:rPr>
          <w:rFonts w:ascii="Arial" w:hAnsi="Arial" w:cs="Arial"/>
          <w:sz w:val="24"/>
          <w:szCs w:val="24"/>
        </w:rPr>
      </w:pPr>
      <w:r w:rsidRPr="006151C5">
        <w:rPr>
          <w:rFonts w:ascii="Arial" w:hAnsi="Arial" w:cs="Arial"/>
          <w:sz w:val="24"/>
          <w:szCs w:val="24"/>
        </w:rPr>
        <w:t xml:space="preserve">PDT + TDM + Colophon RGB </w:t>
      </w:r>
      <w:r w:rsidR="006B2D13">
        <w:rPr>
          <w:rFonts w:ascii="Arial" w:hAnsi="Arial" w:cs="Arial"/>
          <w:sz w:val="24"/>
          <w:szCs w:val="24"/>
        </w:rPr>
        <w:t>6</w:t>
      </w:r>
      <w:r w:rsidRPr="006151C5">
        <w:rPr>
          <w:rFonts w:ascii="Arial" w:hAnsi="Arial" w:cs="Arial"/>
          <w:sz w:val="24"/>
          <w:szCs w:val="24"/>
        </w:rPr>
        <w:t>00 dpi :</w:t>
      </w:r>
      <w:r w:rsidRPr="00837B2F">
        <w:rPr>
          <w:rFonts w:ascii="Arial" w:hAnsi="Arial" w:cs="Arial"/>
          <w:sz w:val="24"/>
          <w:szCs w:val="24"/>
        </w:rPr>
        <w:t xml:space="preserve">  </w:t>
      </w:r>
      <w:r w:rsidRPr="00837B2F">
        <w:rPr>
          <w:rFonts w:ascii="Arial" w:hAnsi="Arial" w:cs="Arial"/>
          <w:i/>
          <w:iCs/>
          <w:noProof/>
          <w:color w:val="0000FF"/>
          <w:sz w:val="24"/>
          <w:szCs w:val="24"/>
        </w:rPr>
        <w:drawing>
          <wp:inline distT="0" distB="0" distL="0" distR="0" wp14:anchorId="158453DC" wp14:editId="1091E6B5">
            <wp:extent cx="135255" cy="135255"/>
            <wp:effectExtent l="0" t="0" r="0" b="0"/>
            <wp:docPr id="14" name="Image 14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3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07A808" w14:textId="63F3AD1F" w:rsidR="006151C5" w:rsidRDefault="006151C5" w:rsidP="002570B3">
      <w:pPr>
        <w:rPr>
          <w:rFonts w:ascii="Arial" w:hAnsi="Arial" w:cs="Arial"/>
          <w:sz w:val="24"/>
          <w:szCs w:val="24"/>
        </w:rPr>
      </w:pPr>
      <w:r w:rsidRPr="006151C5">
        <w:rPr>
          <w:rFonts w:ascii="Arial" w:hAnsi="Arial" w:cs="Arial"/>
          <w:sz w:val="24"/>
          <w:szCs w:val="24"/>
        </w:rPr>
        <w:t>Volume 300</w:t>
      </w:r>
      <w:r w:rsidR="006B2D13">
        <w:rPr>
          <w:rFonts w:ascii="Arial" w:hAnsi="Arial" w:cs="Arial"/>
          <w:sz w:val="24"/>
          <w:szCs w:val="24"/>
        </w:rPr>
        <w:t>/600</w:t>
      </w:r>
      <w:r w:rsidRPr="006151C5">
        <w:rPr>
          <w:rFonts w:ascii="Arial" w:hAnsi="Arial" w:cs="Arial"/>
          <w:sz w:val="24"/>
          <w:szCs w:val="24"/>
        </w:rPr>
        <w:t xml:space="preserve"> dpi RGB (eNP40) :</w:t>
      </w:r>
      <w:r w:rsidRPr="00837B2F">
        <w:rPr>
          <w:rFonts w:ascii="Arial" w:hAnsi="Arial" w:cs="Arial"/>
          <w:sz w:val="24"/>
          <w:szCs w:val="24"/>
        </w:rPr>
        <w:t xml:space="preserve">  </w:t>
      </w:r>
      <w:r w:rsidRPr="00837B2F">
        <w:rPr>
          <w:rFonts w:ascii="Arial" w:hAnsi="Arial" w:cs="Arial"/>
          <w:i/>
          <w:iCs/>
          <w:noProof/>
          <w:color w:val="0000FF"/>
          <w:sz w:val="24"/>
          <w:szCs w:val="24"/>
        </w:rPr>
        <w:drawing>
          <wp:inline distT="0" distB="0" distL="0" distR="0" wp14:anchorId="484C61AE" wp14:editId="354C2555">
            <wp:extent cx="135255" cy="135255"/>
            <wp:effectExtent l="0" t="0" r="0" b="0"/>
            <wp:docPr id="15" name="Image 15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3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C625FB" w14:textId="77777777" w:rsidR="006151C5" w:rsidRDefault="006151C5" w:rsidP="002570B3">
      <w:pPr>
        <w:rPr>
          <w:rFonts w:ascii="Arial" w:hAnsi="Arial" w:cs="Arial"/>
          <w:sz w:val="24"/>
          <w:szCs w:val="24"/>
        </w:rPr>
      </w:pPr>
    </w:p>
    <w:p w14:paraId="07314C4A" w14:textId="63DE925D" w:rsidR="00EC0B7C" w:rsidRDefault="00EC0B7C" w:rsidP="002570B3">
      <w:pPr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4"/>
          <w:szCs w:val="24"/>
          <w:lang w:val="en-US"/>
        </w:rPr>
      </w:pPr>
    </w:p>
    <w:p w14:paraId="3A941D32" w14:textId="77777777" w:rsidR="00EC0B7C" w:rsidRPr="00DE0CFF" w:rsidRDefault="00EC0B7C" w:rsidP="002570B3">
      <w:pPr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4"/>
          <w:szCs w:val="24"/>
          <w:lang w:val="en-US"/>
        </w:rPr>
      </w:pPr>
    </w:p>
    <w:p w14:paraId="5026240C" w14:textId="27BE2F0C" w:rsidR="00EC0B7C" w:rsidRPr="00DE0CFF" w:rsidRDefault="00EC0B7C" w:rsidP="002570B3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4"/>
          <w:szCs w:val="24"/>
        </w:rPr>
      </w:pPr>
      <w:proofErr w:type="spellStart"/>
      <w:r w:rsidRPr="002570B3"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>Creemers</w:t>
      </w:r>
      <w:proofErr w:type="spellEnd"/>
      <w:r w:rsidR="00F645CF" w:rsidRPr="002570B3"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 xml:space="preserve"> G.</w:t>
      </w:r>
      <w:r w:rsidRPr="002570B3"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 xml:space="preserve">, </w:t>
      </w:r>
      <w:proofErr w:type="spellStart"/>
      <w:r w:rsidRPr="002570B3"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>Verhart</w:t>
      </w:r>
      <w:proofErr w:type="spellEnd"/>
      <w:r w:rsidR="00F645CF" w:rsidRPr="002570B3"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 xml:space="preserve"> L. B. M.</w:t>
      </w:r>
      <w:r w:rsidRPr="002570B3"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 xml:space="preserve">, </w:t>
      </w:r>
      <w:proofErr w:type="spellStart"/>
      <w:r w:rsidRPr="002570B3"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>Dreesen</w:t>
      </w:r>
      <w:proofErr w:type="spellEnd"/>
      <w:r w:rsidRPr="002570B3"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 xml:space="preserve"> </w:t>
      </w:r>
      <w:r w:rsidR="00F645CF" w:rsidRPr="002570B3"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 xml:space="preserve">R. </w:t>
      </w:r>
      <w:r w:rsidRPr="002570B3"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>&amp; Goemaere</w:t>
      </w:r>
      <w:r w:rsidR="00DA120B" w:rsidRPr="002570B3"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 xml:space="preserve"> É.</w:t>
      </w:r>
      <w:r w:rsidR="00D17633" w:rsidRPr="002570B3"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>, 2021</w:t>
      </w:r>
      <w:r w:rsidR="00D17633" w:rsidRPr="00DE0CFF">
        <w:rPr>
          <w:rFonts w:ascii="Arial" w:hAnsi="Arial" w:cs="Arial"/>
          <w:color w:val="000000"/>
          <w:sz w:val="24"/>
          <w:szCs w:val="24"/>
          <w:lang w:val="en-GB"/>
        </w:rPr>
        <w:t xml:space="preserve">.  </w:t>
      </w:r>
      <w:proofErr w:type="spellStart"/>
      <w:r w:rsidRPr="00DE0CFF">
        <w:rPr>
          <w:rFonts w:ascii="Arial" w:hAnsi="Arial" w:cs="Arial"/>
          <w:color w:val="000000"/>
          <w:sz w:val="24"/>
          <w:szCs w:val="24"/>
        </w:rPr>
        <w:t>Neolithic</w:t>
      </w:r>
      <w:proofErr w:type="spellEnd"/>
      <w:r w:rsidRPr="00DE0CF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E0CFF">
        <w:rPr>
          <w:rFonts w:ascii="Arial" w:hAnsi="Arial" w:cs="Arial"/>
          <w:color w:val="000000"/>
          <w:sz w:val="24"/>
          <w:szCs w:val="24"/>
        </w:rPr>
        <w:t>perforated</w:t>
      </w:r>
      <w:proofErr w:type="spellEnd"/>
      <w:r w:rsidRPr="00DE0CF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E0CFF">
        <w:rPr>
          <w:rFonts w:ascii="Arial" w:hAnsi="Arial" w:cs="Arial"/>
          <w:color w:val="000000"/>
          <w:sz w:val="24"/>
          <w:szCs w:val="24"/>
        </w:rPr>
        <w:t>hammer</w:t>
      </w:r>
      <w:proofErr w:type="spellEnd"/>
      <w:r w:rsidRPr="00DE0CFF">
        <w:rPr>
          <w:rFonts w:ascii="Arial" w:hAnsi="Arial" w:cs="Arial"/>
          <w:color w:val="000000"/>
          <w:sz w:val="24"/>
          <w:szCs w:val="24"/>
        </w:rPr>
        <w:t xml:space="preserve"> axes </w:t>
      </w:r>
      <w:proofErr w:type="spellStart"/>
      <w:r w:rsidRPr="00DE0CFF">
        <w:rPr>
          <w:rFonts w:ascii="Arial" w:hAnsi="Arial" w:cs="Arial"/>
          <w:color w:val="000000"/>
          <w:sz w:val="24"/>
          <w:szCs w:val="24"/>
        </w:rPr>
        <w:t>from</w:t>
      </w:r>
      <w:proofErr w:type="spellEnd"/>
      <w:r w:rsidRPr="00DE0CF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E0CFF">
        <w:rPr>
          <w:rFonts w:ascii="Arial" w:hAnsi="Arial" w:cs="Arial"/>
          <w:color w:val="000000"/>
          <w:sz w:val="24"/>
          <w:szCs w:val="24"/>
        </w:rPr>
        <w:t>Belgian</w:t>
      </w:r>
      <w:proofErr w:type="spellEnd"/>
      <w:r w:rsidRPr="00DE0CFF">
        <w:rPr>
          <w:rFonts w:ascii="Arial" w:hAnsi="Arial" w:cs="Arial"/>
          <w:color w:val="000000"/>
          <w:sz w:val="24"/>
          <w:szCs w:val="24"/>
        </w:rPr>
        <w:t xml:space="preserve"> Limburg</w:t>
      </w:r>
      <w:r w:rsidR="00D17633" w:rsidRPr="00DE0CFF">
        <w:rPr>
          <w:rFonts w:ascii="Arial" w:hAnsi="Arial" w:cs="Arial"/>
          <w:color w:val="000000"/>
          <w:sz w:val="24"/>
          <w:szCs w:val="24"/>
        </w:rPr>
        <w:t xml:space="preserve"> </w:t>
      </w:r>
      <w:r w:rsidRPr="00DE0CFF">
        <w:rPr>
          <w:rFonts w:ascii="Arial" w:hAnsi="Arial" w:cs="Arial"/>
          <w:color w:val="000000"/>
          <w:sz w:val="24"/>
          <w:szCs w:val="24"/>
        </w:rPr>
        <w:t xml:space="preserve">and adjacent parts of the </w:t>
      </w:r>
      <w:proofErr w:type="spellStart"/>
      <w:r w:rsidRPr="00DE0CFF">
        <w:rPr>
          <w:rFonts w:ascii="Arial" w:hAnsi="Arial" w:cs="Arial"/>
          <w:color w:val="000000"/>
          <w:sz w:val="24"/>
          <w:szCs w:val="24"/>
        </w:rPr>
        <w:t>Netherlands</w:t>
      </w:r>
      <w:proofErr w:type="spellEnd"/>
      <w:r w:rsidRPr="00DE0CF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DE0CFF">
        <w:rPr>
          <w:rFonts w:ascii="Arial" w:hAnsi="Arial" w:cs="Arial"/>
          <w:color w:val="000000"/>
          <w:sz w:val="24"/>
          <w:szCs w:val="24"/>
        </w:rPr>
        <w:t>Flemish</w:t>
      </w:r>
      <w:proofErr w:type="spellEnd"/>
      <w:r w:rsidRPr="00DE0CFF">
        <w:rPr>
          <w:rFonts w:ascii="Arial" w:hAnsi="Arial" w:cs="Arial"/>
          <w:color w:val="000000"/>
          <w:sz w:val="24"/>
          <w:szCs w:val="24"/>
        </w:rPr>
        <w:t xml:space="preserve"> Brabant and Liège</w:t>
      </w:r>
      <w:r w:rsidR="00D17633" w:rsidRPr="00DE0CFF">
        <w:rPr>
          <w:rFonts w:ascii="Arial" w:hAnsi="Arial" w:cs="Arial"/>
          <w:color w:val="000000"/>
          <w:sz w:val="24"/>
          <w:szCs w:val="24"/>
        </w:rPr>
        <w:t xml:space="preserve">.  </w:t>
      </w:r>
      <w:proofErr w:type="spellStart"/>
      <w:r w:rsidR="00D17633" w:rsidRPr="00DE0CFF">
        <w:rPr>
          <w:rFonts w:ascii="Arial" w:hAnsi="Arial" w:cs="Arial"/>
          <w:i/>
          <w:iCs/>
          <w:color w:val="000000"/>
          <w:sz w:val="24"/>
          <w:szCs w:val="24"/>
        </w:rPr>
        <w:t>Notae</w:t>
      </w:r>
      <w:proofErr w:type="spellEnd"/>
      <w:r w:rsidR="00D17633" w:rsidRPr="00DE0CF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D17633" w:rsidRPr="00DE0CFF">
        <w:rPr>
          <w:rFonts w:ascii="Arial" w:hAnsi="Arial" w:cs="Arial"/>
          <w:i/>
          <w:iCs/>
          <w:color w:val="000000"/>
          <w:sz w:val="24"/>
          <w:szCs w:val="24"/>
        </w:rPr>
        <w:t>Praehistoricae</w:t>
      </w:r>
      <w:proofErr w:type="spellEnd"/>
      <w:r w:rsidR="00D17633" w:rsidRPr="00DE0CFF">
        <w:rPr>
          <w:rFonts w:ascii="Arial" w:hAnsi="Arial" w:cs="Arial"/>
          <w:color w:val="000000"/>
          <w:sz w:val="24"/>
          <w:szCs w:val="24"/>
        </w:rPr>
        <w:t xml:space="preserve">, 41/2021 : </w:t>
      </w:r>
      <w:r w:rsidRPr="00DE0CFF">
        <w:rPr>
          <w:rFonts w:ascii="Arial" w:hAnsi="Arial" w:cs="Arial"/>
          <w:color w:val="000000"/>
          <w:sz w:val="24"/>
          <w:szCs w:val="24"/>
          <w:lang w:val="en-US"/>
        </w:rPr>
        <w:t>5-79</w:t>
      </w:r>
    </w:p>
    <w:p w14:paraId="0B5115AA" w14:textId="4C30508D" w:rsidR="00837B2F" w:rsidRPr="00837B2F" w:rsidRDefault="00837B2F" w:rsidP="002570B3">
      <w:pPr>
        <w:pStyle w:val="NormalWeb"/>
        <w:spacing w:before="0" w:beforeAutospacing="0" w:after="0" w:afterAutospacing="0"/>
      </w:pPr>
      <w:r w:rsidRPr="00837B2F">
        <w:rPr>
          <w:rFonts w:ascii="Arial" w:hAnsi="Arial" w:cs="Arial"/>
        </w:rPr>
        <w:t xml:space="preserve">PDF  </w:t>
      </w:r>
      <w:r w:rsidRPr="00837B2F">
        <w:rPr>
          <w:rFonts w:ascii="Arial" w:hAnsi="Arial" w:cs="Arial"/>
          <w:i/>
          <w:iCs/>
          <w:noProof/>
          <w:color w:val="0000FF"/>
        </w:rPr>
        <w:drawing>
          <wp:inline distT="0" distB="0" distL="0" distR="0" wp14:anchorId="130D9671" wp14:editId="3CEC3169">
            <wp:extent cx="135255" cy="135255"/>
            <wp:effectExtent l="0" t="0" r="0" b="0"/>
            <wp:docPr id="1" name="Image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3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41D2C6" w14:textId="77777777" w:rsidR="00EC0B7C" w:rsidRPr="00DE0CFF" w:rsidRDefault="00EC0B7C" w:rsidP="002570B3">
      <w:pPr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4"/>
          <w:szCs w:val="24"/>
        </w:rPr>
      </w:pPr>
    </w:p>
    <w:p w14:paraId="5A65EC05" w14:textId="7DD27202" w:rsidR="00D17633" w:rsidRPr="00DE0CFF" w:rsidRDefault="00EC0B7C" w:rsidP="002570B3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4"/>
          <w:szCs w:val="24"/>
          <w:lang w:val="en-GB"/>
        </w:rPr>
      </w:pPr>
      <w:proofErr w:type="spellStart"/>
      <w:r w:rsidRPr="002570B3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Cnuts</w:t>
      </w:r>
      <w:proofErr w:type="spellEnd"/>
      <w:r w:rsidR="00DA120B" w:rsidRPr="002570B3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 D.</w:t>
      </w:r>
      <w:r w:rsidRPr="002570B3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Pr="002570B3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Tomasso</w:t>
      </w:r>
      <w:proofErr w:type="spellEnd"/>
      <w:r w:rsidRPr="002570B3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 </w:t>
      </w:r>
      <w:r w:rsidR="00DA120B" w:rsidRPr="002570B3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S. </w:t>
      </w:r>
      <w:r w:rsidRPr="002570B3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&amp; Rots</w:t>
      </w:r>
      <w:r w:rsidR="00DA120B" w:rsidRPr="002570B3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 V.</w:t>
      </w:r>
      <w:r w:rsidR="002570B3" w:rsidRPr="002570B3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, 2021</w:t>
      </w:r>
      <w:r w:rsidR="002570B3">
        <w:rPr>
          <w:rFonts w:ascii="Arial" w:hAnsi="Arial" w:cs="Arial"/>
          <w:color w:val="000000"/>
          <w:sz w:val="24"/>
          <w:szCs w:val="24"/>
          <w:lang w:val="en-US"/>
        </w:rPr>
        <w:t xml:space="preserve">.  </w:t>
      </w:r>
      <w:r w:rsidRPr="00DE0CFF">
        <w:rPr>
          <w:rFonts w:ascii="Arial" w:hAnsi="Arial" w:cs="Arial"/>
          <w:color w:val="000000"/>
          <w:sz w:val="24"/>
          <w:szCs w:val="24"/>
          <w:lang w:val="en-GB"/>
        </w:rPr>
        <w:t>Time to shine</w:t>
      </w:r>
      <w:r w:rsidR="00D17633" w:rsidRPr="00DE0CFF">
        <w:rPr>
          <w:rFonts w:ascii="Arial" w:hAnsi="Arial" w:cs="Arial"/>
          <w:color w:val="000000"/>
          <w:sz w:val="24"/>
          <w:szCs w:val="24"/>
          <w:lang w:val="en-GB"/>
        </w:rPr>
        <w:t xml:space="preserve">. </w:t>
      </w:r>
      <w:r w:rsidRPr="00DE0CFF">
        <w:rPr>
          <w:rFonts w:ascii="Arial" w:hAnsi="Arial" w:cs="Arial"/>
          <w:color w:val="000000"/>
          <w:sz w:val="24"/>
          <w:szCs w:val="24"/>
          <w:lang w:val="en-GB"/>
        </w:rPr>
        <w:t xml:space="preserve">The effect of metal </w:t>
      </w:r>
      <w:proofErr w:type="spellStart"/>
      <w:r w:rsidRPr="00DE0CFF">
        <w:rPr>
          <w:rFonts w:ascii="Arial" w:hAnsi="Arial" w:cs="Arial"/>
          <w:color w:val="000000"/>
          <w:sz w:val="24"/>
          <w:szCs w:val="24"/>
          <w:lang w:val="en-GB"/>
        </w:rPr>
        <w:t>traces</w:t>
      </w:r>
      <w:proofErr w:type="spellEnd"/>
      <w:r w:rsidRPr="00DE0CFF">
        <w:rPr>
          <w:rFonts w:ascii="Arial" w:hAnsi="Arial" w:cs="Arial"/>
          <w:color w:val="000000"/>
          <w:sz w:val="24"/>
          <w:szCs w:val="24"/>
          <w:lang w:val="en-GB"/>
        </w:rPr>
        <w:t xml:space="preserve"> on the functional analysis of lithic artefacts</w:t>
      </w:r>
      <w:r w:rsidR="00D17633" w:rsidRPr="00DE0CFF">
        <w:rPr>
          <w:rFonts w:ascii="Arial" w:hAnsi="Arial" w:cs="Arial"/>
          <w:color w:val="000000"/>
          <w:sz w:val="24"/>
          <w:szCs w:val="24"/>
          <w:lang w:val="en-GB"/>
        </w:rPr>
        <w:t xml:space="preserve">.  </w:t>
      </w:r>
    </w:p>
    <w:p w14:paraId="30BD791B" w14:textId="4F38D238" w:rsidR="00EC0B7C" w:rsidRPr="00DE0CFF" w:rsidRDefault="00490C3C" w:rsidP="002570B3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4"/>
          <w:szCs w:val="24"/>
        </w:rPr>
      </w:pPr>
      <w:proofErr w:type="spellStart"/>
      <w:r w:rsidRPr="00DE0CFF">
        <w:rPr>
          <w:rFonts w:ascii="Arial" w:hAnsi="Arial" w:cs="Arial"/>
          <w:i/>
          <w:iCs/>
          <w:color w:val="000000"/>
          <w:sz w:val="24"/>
          <w:szCs w:val="24"/>
        </w:rPr>
        <w:t>Notae</w:t>
      </w:r>
      <w:proofErr w:type="spellEnd"/>
      <w:r w:rsidRPr="00DE0CF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DE0CFF">
        <w:rPr>
          <w:rFonts w:ascii="Arial" w:hAnsi="Arial" w:cs="Arial"/>
          <w:i/>
          <w:iCs/>
          <w:color w:val="000000"/>
          <w:sz w:val="24"/>
          <w:szCs w:val="24"/>
        </w:rPr>
        <w:t>Praehistoricae</w:t>
      </w:r>
      <w:proofErr w:type="spellEnd"/>
      <w:r w:rsidRPr="00DE0CFF">
        <w:rPr>
          <w:rFonts w:ascii="Arial" w:hAnsi="Arial" w:cs="Arial"/>
          <w:color w:val="000000"/>
          <w:sz w:val="24"/>
          <w:szCs w:val="24"/>
        </w:rPr>
        <w:t>, 41/2021 :</w:t>
      </w:r>
      <w:r w:rsidR="00B00C66" w:rsidRPr="00DE0CFF">
        <w:rPr>
          <w:rFonts w:ascii="Arial" w:hAnsi="Arial" w:cs="Arial"/>
          <w:color w:val="000000"/>
          <w:sz w:val="24"/>
          <w:szCs w:val="24"/>
        </w:rPr>
        <w:t xml:space="preserve"> </w:t>
      </w:r>
      <w:r w:rsidR="00EC0B7C" w:rsidRPr="00DE0CFF">
        <w:rPr>
          <w:rFonts w:ascii="Arial" w:hAnsi="Arial" w:cs="Arial"/>
          <w:color w:val="000000"/>
          <w:sz w:val="24"/>
          <w:szCs w:val="24"/>
          <w:lang w:val="en-US"/>
        </w:rPr>
        <w:t>81-92</w:t>
      </w:r>
      <w:r w:rsidR="00B00C66" w:rsidRPr="00DE0CFF">
        <w:rPr>
          <w:rFonts w:ascii="Arial" w:hAnsi="Arial" w:cs="Arial"/>
          <w:color w:val="000000"/>
          <w:sz w:val="24"/>
          <w:szCs w:val="24"/>
          <w:lang w:val="en-US"/>
        </w:rPr>
        <w:t>.</w:t>
      </w:r>
    </w:p>
    <w:p w14:paraId="0AC17328" w14:textId="77777777" w:rsidR="00837B2F" w:rsidRPr="00837B2F" w:rsidRDefault="00837B2F" w:rsidP="002570B3">
      <w:pPr>
        <w:pStyle w:val="NormalWeb"/>
        <w:spacing w:before="0" w:beforeAutospacing="0" w:after="0" w:afterAutospacing="0"/>
      </w:pPr>
      <w:r w:rsidRPr="00837B2F">
        <w:rPr>
          <w:rFonts w:ascii="Arial" w:hAnsi="Arial" w:cs="Arial"/>
        </w:rPr>
        <w:t xml:space="preserve">PDF  </w:t>
      </w:r>
      <w:r w:rsidRPr="00837B2F">
        <w:rPr>
          <w:rFonts w:ascii="Arial" w:hAnsi="Arial" w:cs="Arial"/>
          <w:i/>
          <w:iCs/>
          <w:noProof/>
          <w:color w:val="0000FF"/>
        </w:rPr>
        <w:drawing>
          <wp:inline distT="0" distB="0" distL="0" distR="0" wp14:anchorId="3A6B75A3" wp14:editId="478CB938">
            <wp:extent cx="135255" cy="135255"/>
            <wp:effectExtent l="0" t="0" r="0" b="0"/>
            <wp:docPr id="2" name="Image 2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3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DBC85D" w14:textId="77777777" w:rsidR="00EC0B7C" w:rsidRPr="00DE0CFF" w:rsidRDefault="00EC0B7C" w:rsidP="002570B3">
      <w:pPr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4"/>
          <w:szCs w:val="24"/>
          <w:lang w:val="en-US"/>
        </w:rPr>
      </w:pPr>
    </w:p>
    <w:p w14:paraId="22657F1C" w14:textId="7AB55C8D" w:rsidR="00EC0B7C" w:rsidRPr="00DE0CFF" w:rsidRDefault="00EC0B7C" w:rsidP="002570B3">
      <w:pPr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4"/>
          <w:szCs w:val="24"/>
        </w:rPr>
      </w:pPr>
      <w:r w:rsidRPr="002570B3">
        <w:rPr>
          <w:rFonts w:ascii="Arial" w:hAnsi="Arial" w:cs="Arial"/>
          <w:b/>
          <w:bCs/>
          <w:color w:val="000000"/>
          <w:sz w:val="24"/>
          <w:szCs w:val="24"/>
        </w:rPr>
        <w:t>Denis</w:t>
      </w:r>
      <w:r w:rsidR="002F14E7" w:rsidRPr="002570B3">
        <w:rPr>
          <w:rFonts w:ascii="Arial" w:hAnsi="Arial" w:cs="Arial"/>
          <w:b/>
          <w:bCs/>
          <w:color w:val="000000"/>
          <w:sz w:val="24"/>
          <w:szCs w:val="24"/>
        </w:rPr>
        <w:t xml:space="preserve"> S.</w:t>
      </w:r>
      <w:r w:rsidRPr="002570B3">
        <w:rPr>
          <w:rFonts w:ascii="Arial" w:hAnsi="Arial" w:cs="Arial"/>
          <w:b/>
          <w:bCs/>
          <w:color w:val="000000"/>
          <w:sz w:val="24"/>
          <w:szCs w:val="24"/>
        </w:rPr>
        <w:t xml:space="preserve">, Van </w:t>
      </w:r>
      <w:proofErr w:type="spellStart"/>
      <w:r w:rsidRPr="002570B3">
        <w:rPr>
          <w:rFonts w:ascii="Arial" w:hAnsi="Arial" w:cs="Arial"/>
          <w:b/>
          <w:bCs/>
          <w:color w:val="000000"/>
          <w:sz w:val="24"/>
          <w:szCs w:val="24"/>
        </w:rPr>
        <w:t>Assche</w:t>
      </w:r>
      <w:proofErr w:type="spellEnd"/>
      <w:r w:rsidR="002F14E7" w:rsidRPr="002570B3">
        <w:rPr>
          <w:rFonts w:ascii="Arial" w:hAnsi="Arial" w:cs="Arial"/>
          <w:b/>
          <w:bCs/>
          <w:color w:val="000000"/>
          <w:sz w:val="24"/>
          <w:szCs w:val="24"/>
        </w:rPr>
        <w:t xml:space="preserve"> M.</w:t>
      </w:r>
      <w:r w:rsidRPr="002570B3">
        <w:rPr>
          <w:rFonts w:ascii="Arial" w:hAnsi="Arial" w:cs="Arial"/>
          <w:b/>
          <w:bCs/>
          <w:color w:val="000000"/>
          <w:sz w:val="24"/>
          <w:szCs w:val="24"/>
        </w:rPr>
        <w:t xml:space="preserve">, </w:t>
      </w:r>
      <w:proofErr w:type="spellStart"/>
      <w:r w:rsidRPr="002570B3">
        <w:rPr>
          <w:rFonts w:ascii="Arial" w:hAnsi="Arial" w:cs="Arial"/>
          <w:b/>
          <w:bCs/>
          <w:color w:val="000000"/>
          <w:sz w:val="24"/>
          <w:szCs w:val="24"/>
        </w:rPr>
        <w:t>Deramaix</w:t>
      </w:r>
      <w:proofErr w:type="spellEnd"/>
      <w:r w:rsidRPr="002570B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2F14E7" w:rsidRPr="002570B3">
        <w:rPr>
          <w:rFonts w:ascii="Arial" w:hAnsi="Arial" w:cs="Arial"/>
          <w:b/>
          <w:bCs/>
          <w:color w:val="000000"/>
          <w:sz w:val="24"/>
          <w:szCs w:val="24"/>
        </w:rPr>
        <w:t xml:space="preserve">I. </w:t>
      </w:r>
      <w:r w:rsidRPr="002570B3">
        <w:rPr>
          <w:rFonts w:ascii="Arial" w:hAnsi="Arial" w:cs="Arial"/>
          <w:b/>
          <w:bCs/>
          <w:color w:val="000000"/>
          <w:sz w:val="24"/>
          <w:szCs w:val="24"/>
        </w:rPr>
        <w:t>&amp; Jadin</w:t>
      </w:r>
      <w:r w:rsidR="002F14E7" w:rsidRPr="002570B3">
        <w:rPr>
          <w:rFonts w:ascii="Arial" w:hAnsi="Arial" w:cs="Arial"/>
          <w:b/>
          <w:bCs/>
          <w:color w:val="000000"/>
          <w:sz w:val="24"/>
          <w:szCs w:val="24"/>
        </w:rPr>
        <w:t xml:space="preserve"> I.</w:t>
      </w:r>
      <w:r w:rsidR="00490C3C" w:rsidRPr="002570B3">
        <w:rPr>
          <w:rFonts w:ascii="Arial" w:hAnsi="Arial" w:cs="Arial"/>
          <w:b/>
          <w:bCs/>
          <w:color w:val="000000"/>
          <w:sz w:val="24"/>
          <w:szCs w:val="24"/>
        </w:rPr>
        <w:t>, 2021</w:t>
      </w:r>
      <w:r w:rsidR="00490C3C" w:rsidRPr="00DE0CFF">
        <w:rPr>
          <w:rFonts w:ascii="Arial" w:hAnsi="Arial" w:cs="Arial"/>
          <w:color w:val="000000"/>
          <w:sz w:val="24"/>
          <w:szCs w:val="24"/>
        </w:rPr>
        <w:t xml:space="preserve">.  </w:t>
      </w:r>
      <w:r w:rsidRPr="00DE0CFF">
        <w:rPr>
          <w:rFonts w:ascii="Arial" w:hAnsi="Arial" w:cs="Arial"/>
          <w:color w:val="000000"/>
          <w:sz w:val="24"/>
          <w:szCs w:val="24"/>
        </w:rPr>
        <w:t>Découverte d’un petit ensemble lithique du Mésolithique moyen sur</w:t>
      </w:r>
      <w:r w:rsidR="00490C3C" w:rsidRPr="00DE0CFF">
        <w:rPr>
          <w:rFonts w:ascii="Arial" w:hAnsi="Arial" w:cs="Arial"/>
          <w:color w:val="000000"/>
          <w:sz w:val="24"/>
          <w:szCs w:val="24"/>
        </w:rPr>
        <w:t xml:space="preserve"> </w:t>
      </w:r>
      <w:r w:rsidRPr="00DE0CFF">
        <w:rPr>
          <w:rFonts w:ascii="Arial" w:hAnsi="Arial" w:cs="Arial"/>
          <w:color w:val="000000"/>
          <w:sz w:val="24"/>
          <w:szCs w:val="24"/>
        </w:rPr>
        <w:t>le site d’Ath « Les Haleurs » (Hainaut, BE)</w:t>
      </w:r>
      <w:r w:rsidR="00490C3C" w:rsidRPr="00DE0CFF">
        <w:rPr>
          <w:rFonts w:ascii="Arial" w:hAnsi="Arial" w:cs="Arial"/>
          <w:color w:val="000000"/>
          <w:sz w:val="24"/>
          <w:szCs w:val="24"/>
        </w:rPr>
        <w:t xml:space="preserve">.  </w:t>
      </w:r>
      <w:proofErr w:type="spellStart"/>
      <w:r w:rsidR="00B00C66" w:rsidRPr="00DE0CFF">
        <w:rPr>
          <w:rFonts w:ascii="Arial" w:hAnsi="Arial" w:cs="Arial"/>
          <w:i/>
          <w:iCs/>
          <w:color w:val="000000"/>
          <w:sz w:val="24"/>
          <w:szCs w:val="24"/>
        </w:rPr>
        <w:t>Notae</w:t>
      </w:r>
      <w:proofErr w:type="spellEnd"/>
      <w:r w:rsidR="00B00C66" w:rsidRPr="00DE0CF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B00C66" w:rsidRPr="00DE0CFF">
        <w:rPr>
          <w:rFonts w:ascii="Arial" w:hAnsi="Arial" w:cs="Arial"/>
          <w:i/>
          <w:iCs/>
          <w:color w:val="000000"/>
          <w:sz w:val="24"/>
          <w:szCs w:val="24"/>
        </w:rPr>
        <w:t>Praehistoricae</w:t>
      </w:r>
      <w:proofErr w:type="spellEnd"/>
      <w:r w:rsidR="00B00C66" w:rsidRPr="00DE0CFF">
        <w:rPr>
          <w:rFonts w:ascii="Arial" w:hAnsi="Arial" w:cs="Arial"/>
          <w:color w:val="000000"/>
          <w:sz w:val="24"/>
          <w:szCs w:val="24"/>
        </w:rPr>
        <w:t xml:space="preserve">, 41/2021 : </w:t>
      </w:r>
      <w:r w:rsidRPr="00DE0CFF">
        <w:rPr>
          <w:rFonts w:ascii="Arial" w:hAnsi="Arial" w:cs="Arial"/>
          <w:color w:val="000000"/>
          <w:sz w:val="24"/>
          <w:szCs w:val="24"/>
        </w:rPr>
        <w:t>93-105</w:t>
      </w:r>
      <w:r w:rsidR="00B00C66" w:rsidRPr="00DE0CFF">
        <w:rPr>
          <w:rFonts w:ascii="Arial" w:hAnsi="Arial" w:cs="Arial"/>
          <w:color w:val="000000"/>
          <w:sz w:val="24"/>
          <w:szCs w:val="24"/>
        </w:rPr>
        <w:t>.</w:t>
      </w:r>
    </w:p>
    <w:p w14:paraId="7CAA6C5C" w14:textId="77777777" w:rsidR="00837B2F" w:rsidRPr="00837B2F" w:rsidRDefault="00837B2F" w:rsidP="002570B3">
      <w:pPr>
        <w:pStyle w:val="NormalWeb"/>
        <w:spacing w:before="0" w:beforeAutospacing="0" w:after="0" w:afterAutospacing="0"/>
      </w:pPr>
      <w:r w:rsidRPr="00837B2F">
        <w:rPr>
          <w:rFonts w:ascii="Arial" w:hAnsi="Arial" w:cs="Arial"/>
        </w:rPr>
        <w:t xml:space="preserve">PDF  </w:t>
      </w:r>
      <w:r w:rsidRPr="00837B2F">
        <w:rPr>
          <w:rFonts w:ascii="Arial" w:hAnsi="Arial" w:cs="Arial"/>
          <w:i/>
          <w:iCs/>
          <w:noProof/>
          <w:color w:val="0000FF"/>
        </w:rPr>
        <w:drawing>
          <wp:inline distT="0" distB="0" distL="0" distR="0" wp14:anchorId="310C0F84" wp14:editId="36BC0BCD">
            <wp:extent cx="135255" cy="135255"/>
            <wp:effectExtent l="0" t="0" r="0" b="0"/>
            <wp:docPr id="3" name="Image 3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3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A27F8" w14:textId="77777777" w:rsidR="00EC0B7C" w:rsidRPr="00DE0CFF" w:rsidRDefault="00EC0B7C" w:rsidP="002570B3">
      <w:pPr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4"/>
          <w:szCs w:val="24"/>
        </w:rPr>
      </w:pPr>
    </w:p>
    <w:p w14:paraId="168D1D94" w14:textId="36377EF5" w:rsidR="00EC0B7C" w:rsidRPr="00DE0CFF" w:rsidRDefault="00EC0B7C" w:rsidP="002570B3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4"/>
          <w:szCs w:val="24"/>
        </w:rPr>
      </w:pPr>
      <w:proofErr w:type="spellStart"/>
      <w:r w:rsidRPr="002570B3">
        <w:rPr>
          <w:rFonts w:ascii="Arial" w:hAnsi="Arial" w:cs="Arial"/>
          <w:b/>
          <w:bCs/>
          <w:color w:val="000000"/>
          <w:sz w:val="24"/>
          <w:szCs w:val="24"/>
        </w:rPr>
        <w:t>Fourny</w:t>
      </w:r>
      <w:proofErr w:type="spellEnd"/>
      <w:r w:rsidR="002F14E7" w:rsidRPr="002570B3">
        <w:rPr>
          <w:rFonts w:ascii="Arial" w:hAnsi="Arial" w:cs="Arial"/>
          <w:b/>
          <w:bCs/>
          <w:color w:val="000000"/>
          <w:sz w:val="24"/>
          <w:szCs w:val="24"/>
        </w:rPr>
        <w:t xml:space="preserve"> M.</w:t>
      </w:r>
      <w:r w:rsidRPr="002570B3">
        <w:rPr>
          <w:rFonts w:ascii="Arial" w:hAnsi="Arial" w:cs="Arial"/>
          <w:b/>
          <w:bCs/>
          <w:color w:val="000000"/>
          <w:sz w:val="24"/>
          <w:szCs w:val="24"/>
        </w:rPr>
        <w:t xml:space="preserve">, Van </w:t>
      </w:r>
      <w:proofErr w:type="spellStart"/>
      <w:r w:rsidRPr="002570B3">
        <w:rPr>
          <w:rFonts w:ascii="Arial" w:hAnsi="Arial" w:cs="Arial"/>
          <w:b/>
          <w:bCs/>
          <w:color w:val="000000"/>
          <w:sz w:val="24"/>
          <w:szCs w:val="24"/>
        </w:rPr>
        <w:t>Assche</w:t>
      </w:r>
      <w:proofErr w:type="spellEnd"/>
      <w:r w:rsidR="002F14E7" w:rsidRPr="002570B3">
        <w:rPr>
          <w:rFonts w:ascii="Arial" w:hAnsi="Arial" w:cs="Arial"/>
          <w:b/>
          <w:bCs/>
          <w:color w:val="000000"/>
          <w:sz w:val="24"/>
          <w:szCs w:val="24"/>
        </w:rPr>
        <w:t xml:space="preserve"> M.</w:t>
      </w:r>
      <w:r w:rsidRPr="002570B3">
        <w:rPr>
          <w:rFonts w:ascii="Arial" w:hAnsi="Arial" w:cs="Arial"/>
          <w:b/>
          <w:bCs/>
          <w:color w:val="000000"/>
          <w:sz w:val="24"/>
          <w:szCs w:val="24"/>
        </w:rPr>
        <w:t xml:space="preserve">, </w:t>
      </w:r>
      <w:proofErr w:type="spellStart"/>
      <w:r w:rsidRPr="002570B3">
        <w:rPr>
          <w:rFonts w:ascii="Arial" w:hAnsi="Arial" w:cs="Arial"/>
          <w:b/>
          <w:bCs/>
          <w:color w:val="000000"/>
          <w:sz w:val="24"/>
          <w:szCs w:val="24"/>
        </w:rPr>
        <w:t>Byl</w:t>
      </w:r>
      <w:proofErr w:type="spellEnd"/>
      <w:r w:rsidR="002F14E7" w:rsidRPr="002570B3">
        <w:rPr>
          <w:rFonts w:ascii="Arial" w:hAnsi="Arial" w:cs="Arial"/>
          <w:b/>
          <w:bCs/>
          <w:color w:val="000000"/>
          <w:sz w:val="24"/>
          <w:szCs w:val="24"/>
        </w:rPr>
        <w:t xml:space="preserve"> S.</w:t>
      </w:r>
      <w:r w:rsidRPr="002570B3">
        <w:rPr>
          <w:rFonts w:ascii="Arial" w:hAnsi="Arial" w:cs="Arial"/>
          <w:b/>
          <w:bCs/>
          <w:color w:val="000000"/>
          <w:sz w:val="24"/>
          <w:szCs w:val="24"/>
        </w:rPr>
        <w:t xml:space="preserve"> &amp; </w:t>
      </w:r>
      <w:proofErr w:type="spellStart"/>
      <w:r w:rsidRPr="002570B3">
        <w:rPr>
          <w:rFonts w:ascii="Arial" w:hAnsi="Arial" w:cs="Arial"/>
          <w:b/>
          <w:bCs/>
          <w:color w:val="000000"/>
          <w:sz w:val="24"/>
          <w:szCs w:val="24"/>
        </w:rPr>
        <w:t>Paridaens</w:t>
      </w:r>
      <w:proofErr w:type="spellEnd"/>
      <w:r w:rsidR="002F14E7" w:rsidRPr="002570B3">
        <w:rPr>
          <w:rFonts w:ascii="Arial" w:hAnsi="Arial" w:cs="Arial"/>
          <w:b/>
          <w:bCs/>
          <w:color w:val="000000"/>
          <w:sz w:val="24"/>
          <w:szCs w:val="24"/>
        </w:rPr>
        <w:t xml:space="preserve"> N.</w:t>
      </w:r>
      <w:r w:rsidR="00490C3C" w:rsidRPr="002570B3">
        <w:rPr>
          <w:rFonts w:ascii="Arial" w:hAnsi="Arial" w:cs="Arial"/>
          <w:b/>
          <w:bCs/>
          <w:color w:val="000000"/>
          <w:sz w:val="24"/>
          <w:szCs w:val="24"/>
        </w:rPr>
        <w:t>, 2021</w:t>
      </w:r>
      <w:r w:rsidR="00490C3C" w:rsidRPr="00DE0CFF">
        <w:rPr>
          <w:rFonts w:ascii="Arial" w:hAnsi="Arial" w:cs="Arial"/>
          <w:color w:val="000000"/>
          <w:sz w:val="24"/>
          <w:szCs w:val="24"/>
        </w:rPr>
        <w:t xml:space="preserve">. </w:t>
      </w:r>
      <w:r w:rsidR="00DE0CFF">
        <w:rPr>
          <w:rFonts w:ascii="Arial" w:hAnsi="Arial" w:cs="Arial"/>
          <w:color w:val="000000"/>
          <w:sz w:val="24"/>
          <w:szCs w:val="24"/>
        </w:rPr>
        <w:t xml:space="preserve"> </w:t>
      </w:r>
      <w:r w:rsidRPr="00DE0CFF">
        <w:rPr>
          <w:rFonts w:ascii="Arial" w:hAnsi="Arial" w:cs="Arial"/>
          <w:color w:val="000000"/>
          <w:sz w:val="24"/>
          <w:szCs w:val="24"/>
        </w:rPr>
        <w:t>Bilan de trois campagnes de fouilles (2018-2020) au site Néolithique moyen II</w:t>
      </w:r>
      <w:r w:rsidR="00490C3C" w:rsidRPr="00DE0CFF">
        <w:rPr>
          <w:rFonts w:ascii="Arial" w:hAnsi="Arial" w:cs="Arial"/>
          <w:color w:val="000000"/>
          <w:sz w:val="24"/>
          <w:szCs w:val="24"/>
        </w:rPr>
        <w:t xml:space="preserve"> </w:t>
      </w:r>
      <w:r w:rsidRPr="00DE0CFF">
        <w:rPr>
          <w:rFonts w:ascii="Arial" w:hAnsi="Arial" w:cs="Arial"/>
          <w:color w:val="000000"/>
          <w:sz w:val="24"/>
          <w:szCs w:val="24"/>
        </w:rPr>
        <w:t>du «Bois du Grand Bon Dieu» à Thuin</w:t>
      </w:r>
      <w:r w:rsidR="00490C3C" w:rsidRPr="00DE0CFF">
        <w:rPr>
          <w:rFonts w:ascii="Arial" w:hAnsi="Arial" w:cs="Arial"/>
          <w:color w:val="000000"/>
          <w:sz w:val="24"/>
          <w:szCs w:val="24"/>
        </w:rPr>
        <w:t xml:space="preserve">. </w:t>
      </w:r>
      <w:r w:rsidRPr="00DE0CFF">
        <w:rPr>
          <w:rFonts w:ascii="Arial" w:hAnsi="Arial" w:cs="Arial"/>
          <w:color w:val="000000"/>
          <w:sz w:val="24"/>
          <w:szCs w:val="24"/>
        </w:rPr>
        <w:t>Nouvelles clefs pour une meilleure définition d’un faciès récent</w:t>
      </w:r>
      <w:r w:rsidR="00490C3C" w:rsidRPr="00DE0CFF">
        <w:rPr>
          <w:rFonts w:ascii="Arial" w:hAnsi="Arial" w:cs="Arial"/>
          <w:color w:val="000000"/>
          <w:sz w:val="24"/>
          <w:szCs w:val="24"/>
        </w:rPr>
        <w:t xml:space="preserve"> </w:t>
      </w:r>
      <w:r w:rsidRPr="00DE0CFF">
        <w:rPr>
          <w:rFonts w:ascii="Arial" w:hAnsi="Arial" w:cs="Arial"/>
          <w:color w:val="000000"/>
          <w:sz w:val="24"/>
          <w:szCs w:val="24"/>
        </w:rPr>
        <w:t xml:space="preserve">de l’industrie lithique du </w:t>
      </w:r>
      <w:proofErr w:type="spellStart"/>
      <w:r w:rsidRPr="00DE0CFF">
        <w:rPr>
          <w:rFonts w:ascii="Arial" w:hAnsi="Arial" w:cs="Arial"/>
          <w:color w:val="000000"/>
          <w:sz w:val="24"/>
          <w:szCs w:val="24"/>
        </w:rPr>
        <w:t>Michelsberg</w:t>
      </w:r>
      <w:proofErr w:type="spellEnd"/>
      <w:r w:rsidRPr="00DE0CFF">
        <w:rPr>
          <w:rFonts w:ascii="Arial" w:hAnsi="Arial" w:cs="Arial"/>
          <w:color w:val="000000"/>
          <w:sz w:val="24"/>
          <w:szCs w:val="24"/>
        </w:rPr>
        <w:t xml:space="preserve"> en </w:t>
      </w:r>
      <w:r w:rsidR="00490C3C" w:rsidRPr="00DE0CFF">
        <w:rPr>
          <w:rFonts w:ascii="Arial" w:hAnsi="Arial" w:cs="Arial"/>
          <w:color w:val="000000"/>
          <w:sz w:val="24"/>
          <w:szCs w:val="24"/>
        </w:rPr>
        <w:t xml:space="preserve">Belgique.  </w:t>
      </w:r>
      <w:proofErr w:type="spellStart"/>
      <w:r w:rsidR="00B00C66" w:rsidRPr="00DE0CFF">
        <w:rPr>
          <w:rFonts w:ascii="Arial" w:hAnsi="Arial" w:cs="Arial"/>
          <w:i/>
          <w:iCs/>
          <w:color w:val="000000"/>
          <w:sz w:val="24"/>
          <w:szCs w:val="24"/>
        </w:rPr>
        <w:t>Notae</w:t>
      </w:r>
      <w:proofErr w:type="spellEnd"/>
      <w:r w:rsidR="00B00C66" w:rsidRPr="00DE0CF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B00C66" w:rsidRPr="00DE0CFF">
        <w:rPr>
          <w:rFonts w:ascii="Arial" w:hAnsi="Arial" w:cs="Arial"/>
          <w:i/>
          <w:iCs/>
          <w:color w:val="000000"/>
          <w:sz w:val="24"/>
          <w:szCs w:val="24"/>
        </w:rPr>
        <w:t>Praehistoricae</w:t>
      </w:r>
      <w:proofErr w:type="spellEnd"/>
      <w:r w:rsidR="00B00C66" w:rsidRPr="00DE0CFF">
        <w:rPr>
          <w:rFonts w:ascii="Arial" w:hAnsi="Arial" w:cs="Arial"/>
          <w:color w:val="000000"/>
          <w:sz w:val="24"/>
          <w:szCs w:val="24"/>
        </w:rPr>
        <w:t xml:space="preserve">, 41/2021 : </w:t>
      </w:r>
      <w:r w:rsidRPr="00DE0CFF">
        <w:rPr>
          <w:rFonts w:ascii="Arial" w:hAnsi="Arial" w:cs="Arial"/>
          <w:color w:val="000000"/>
          <w:sz w:val="24"/>
          <w:szCs w:val="24"/>
        </w:rPr>
        <w:t>107-120</w:t>
      </w:r>
      <w:r w:rsidR="00B00C66" w:rsidRPr="00DE0CFF">
        <w:rPr>
          <w:rFonts w:ascii="Arial" w:hAnsi="Arial" w:cs="Arial"/>
          <w:color w:val="000000"/>
          <w:sz w:val="24"/>
          <w:szCs w:val="24"/>
        </w:rPr>
        <w:t>.</w:t>
      </w:r>
    </w:p>
    <w:p w14:paraId="671D90EF" w14:textId="77777777" w:rsidR="00837B2F" w:rsidRPr="00837B2F" w:rsidRDefault="00837B2F" w:rsidP="002570B3">
      <w:pPr>
        <w:pStyle w:val="NormalWeb"/>
        <w:spacing w:before="0" w:beforeAutospacing="0" w:after="0" w:afterAutospacing="0"/>
      </w:pPr>
      <w:r w:rsidRPr="00837B2F">
        <w:rPr>
          <w:rFonts w:ascii="Arial" w:hAnsi="Arial" w:cs="Arial"/>
        </w:rPr>
        <w:t xml:space="preserve">PDF  </w:t>
      </w:r>
      <w:r w:rsidRPr="00837B2F">
        <w:rPr>
          <w:rFonts w:ascii="Arial" w:hAnsi="Arial" w:cs="Arial"/>
          <w:i/>
          <w:iCs/>
          <w:noProof/>
          <w:color w:val="0000FF"/>
        </w:rPr>
        <w:drawing>
          <wp:inline distT="0" distB="0" distL="0" distR="0" wp14:anchorId="744E1C61" wp14:editId="73A3A33B">
            <wp:extent cx="135255" cy="135255"/>
            <wp:effectExtent l="0" t="0" r="0" b="0"/>
            <wp:docPr id="4" name="Image 4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3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48105" w14:textId="77777777" w:rsidR="00EC0B7C" w:rsidRPr="00DE0CFF" w:rsidRDefault="00EC0B7C" w:rsidP="002570B3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4"/>
          <w:szCs w:val="24"/>
        </w:rPr>
      </w:pPr>
    </w:p>
    <w:p w14:paraId="666CFC73" w14:textId="0EADD614" w:rsidR="00EC0B7C" w:rsidRPr="00DE0CFF" w:rsidRDefault="00EC0B7C" w:rsidP="002570B3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r w:rsidRPr="002570B3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Vandendriessche</w:t>
      </w:r>
      <w:proofErr w:type="spellEnd"/>
      <w:r w:rsidR="002F14E7" w:rsidRPr="002570B3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 H.</w:t>
      </w:r>
      <w:r w:rsidRPr="002570B3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Pr="002570B3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Crombé</w:t>
      </w:r>
      <w:proofErr w:type="spellEnd"/>
      <w:r w:rsidR="002F14E7" w:rsidRPr="002570B3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 Ph.</w:t>
      </w:r>
      <w:r w:rsidRPr="002570B3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 &amp; Collin</w:t>
      </w:r>
      <w:r w:rsidR="002F14E7" w:rsidRPr="002570B3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 J.-Ph.</w:t>
      </w:r>
      <w:r w:rsidR="00490C3C" w:rsidRPr="002570B3">
        <w:rPr>
          <w:rFonts w:ascii="Arial" w:hAnsi="Arial" w:cs="Arial"/>
          <w:b/>
          <w:bCs/>
          <w:color w:val="000000"/>
          <w:sz w:val="24"/>
          <w:szCs w:val="24"/>
        </w:rPr>
        <w:t>, 2021</w:t>
      </w:r>
      <w:r w:rsidR="00490C3C" w:rsidRPr="00DE0CFF">
        <w:rPr>
          <w:rFonts w:ascii="Arial" w:hAnsi="Arial" w:cs="Arial"/>
          <w:color w:val="000000"/>
          <w:sz w:val="24"/>
          <w:szCs w:val="24"/>
        </w:rPr>
        <w:t xml:space="preserve">.  </w:t>
      </w:r>
      <w:r w:rsidRPr="00DE0CFF">
        <w:rPr>
          <w:rFonts w:ascii="Arial" w:hAnsi="Arial" w:cs="Arial"/>
          <w:color w:val="000000"/>
          <w:sz w:val="24"/>
          <w:szCs w:val="24"/>
          <w:lang w:val="en-US"/>
        </w:rPr>
        <w:t>The cretaceous outcrops of the Lille-Tournai (FR/BE) area</w:t>
      </w:r>
      <w:r w:rsidR="00490C3C" w:rsidRPr="00DE0CFF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Pr="00DE0CFF">
        <w:rPr>
          <w:rFonts w:ascii="Arial" w:hAnsi="Arial" w:cs="Arial"/>
          <w:color w:val="000000"/>
          <w:sz w:val="24"/>
          <w:szCs w:val="24"/>
          <w:lang w:val="en-US"/>
        </w:rPr>
        <w:t>and their archaeological significance</w:t>
      </w:r>
      <w:r w:rsidR="00490C3C" w:rsidRPr="00DE0CFF">
        <w:rPr>
          <w:rFonts w:ascii="Arial" w:hAnsi="Arial" w:cs="Arial"/>
          <w:color w:val="000000"/>
          <w:sz w:val="24"/>
          <w:szCs w:val="24"/>
          <w:lang w:val="en-US"/>
        </w:rPr>
        <w:t xml:space="preserve">.  </w:t>
      </w:r>
      <w:proofErr w:type="spellStart"/>
      <w:r w:rsidR="00B00C66" w:rsidRPr="00DE0CFF">
        <w:rPr>
          <w:rFonts w:ascii="Arial" w:hAnsi="Arial" w:cs="Arial"/>
          <w:i/>
          <w:iCs/>
          <w:color w:val="000000"/>
          <w:sz w:val="24"/>
          <w:szCs w:val="24"/>
        </w:rPr>
        <w:t>Notae</w:t>
      </w:r>
      <w:proofErr w:type="spellEnd"/>
      <w:r w:rsidR="00B00C66" w:rsidRPr="00DE0CF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B00C66" w:rsidRPr="00DE0CFF">
        <w:rPr>
          <w:rFonts w:ascii="Arial" w:hAnsi="Arial" w:cs="Arial"/>
          <w:i/>
          <w:iCs/>
          <w:color w:val="000000"/>
          <w:sz w:val="24"/>
          <w:szCs w:val="24"/>
        </w:rPr>
        <w:t>Praehistoricae</w:t>
      </w:r>
      <w:proofErr w:type="spellEnd"/>
      <w:r w:rsidR="00B00C66" w:rsidRPr="00DE0CFF">
        <w:rPr>
          <w:rFonts w:ascii="Arial" w:hAnsi="Arial" w:cs="Arial"/>
          <w:color w:val="000000"/>
          <w:sz w:val="24"/>
          <w:szCs w:val="24"/>
        </w:rPr>
        <w:t xml:space="preserve">, 41/2021 : </w:t>
      </w:r>
      <w:r w:rsidRPr="00DE0CFF">
        <w:rPr>
          <w:rFonts w:ascii="Arial" w:hAnsi="Arial" w:cs="Arial"/>
          <w:color w:val="000000"/>
          <w:sz w:val="24"/>
          <w:szCs w:val="24"/>
          <w:lang w:val="en-US"/>
        </w:rPr>
        <w:t>121-131</w:t>
      </w:r>
      <w:r w:rsidR="00490C3C" w:rsidRPr="00DE0CFF">
        <w:rPr>
          <w:rFonts w:ascii="Arial" w:hAnsi="Arial" w:cs="Arial"/>
          <w:color w:val="000000"/>
          <w:sz w:val="24"/>
          <w:szCs w:val="24"/>
          <w:lang w:val="en-US"/>
        </w:rPr>
        <w:t>.</w:t>
      </w:r>
    </w:p>
    <w:p w14:paraId="67BA0126" w14:textId="77777777" w:rsidR="00837B2F" w:rsidRPr="00837B2F" w:rsidRDefault="00837B2F" w:rsidP="002570B3">
      <w:pPr>
        <w:pStyle w:val="NormalWeb"/>
        <w:spacing w:before="0" w:beforeAutospacing="0" w:after="0" w:afterAutospacing="0"/>
      </w:pPr>
      <w:r w:rsidRPr="00837B2F">
        <w:rPr>
          <w:rFonts w:ascii="Arial" w:hAnsi="Arial" w:cs="Arial"/>
        </w:rPr>
        <w:t xml:space="preserve">PDF  </w:t>
      </w:r>
      <w:r w:rsidRPr="00837B2F">
        <w:rPr>
          <w:rFonts w:ascii="Arial" w:hAnsi="Arial" w:cs="Arial"/>
          <w:i/>
          <w:iCs/>
          <w:noProof/>
          <w:color w:val="0000FF"/>
        </w:rPr>
        <w:drawing>
          <wp:inline distT="0" distB="0" distL="0" distR="0" wp14:anchorId="65CAEC3D" wp14:editId="34D5CD68">
            <wp:extent cx="135255" cy="135255"/>
            <wp:effectExtent l="0" t="0" r="0" b="0"/>
            <wp:docPr id="5" name="Image 5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3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DBD7C" w14:textId="77777777" w:rsidR="00EC0B7C" w:rsidRPr="00DE0CFF" w:rsidRDefault="00EC0B7C" w:rsidP="002570B3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4"/>
          <w:szCs w:val="24"/>
          <w:lang w:val="en-US"/>
        </w:rPr>
      </w:pPr>
    </w:p>
    <w:p w14:paraId="53919BBD" w14:textId="02CFCC63" w:rsidR="00EC0B7C" w:rsidRPr="00DE0CFF" w:rsidRDefault="00EC0B7C" w:rsidP="002570B3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4"/>
          <w:szCs w:val="24"/>
          <w:lang w:val="nl-NL"/>
        </w:rPr>
      </w:pPr>
      <w:proofErr w:type="spellStart"/>
      <w:r w:rsidRPr="002570B3">
        <w:rPr>
          <w:rFonts w:ascii="Arial" w:hAnsi="Arial" w:cs="Arial"/>
          <w:b/>
          <w:bCs/>
          <w:color w:val="000000"/>
          <w:sz w:val="24"/>
          <w:szCs w:val="24"/>
          <w:lang w:val="nl-NL"/>
        </w:rPr>
        <w:t>Storme</w:t>
      </w:r>
      <w:proofErr w:type="spellEnd"/>
      <w:r w:rsidR="007873AA" w:rsidRPr="002570B3">
        <w:rPr>
          <w:rFonts w:ascii="Arial" w:hAnsi="Arial" w:cs="Arial"/>
          <w:b/>
          <w:bCs/>
          <w:color w:val="000000"/>
          <w:sz w:val="24"/>
          <w:szCs w:val="24"/>
          <w:lang w:val="nl-NL"/>
        </w:rPr>
        <w:t xml:space="preserve"> A.</w:t>
      </w:r>
      <w:r w:rsidRPr="002570B3">
        <w:rPr>
          <w:rFonts w:ascii="Arial" w:hAnsi="Arial" w:cs="Arial"/>
          <w:b/>
          <w:bCs/>
          <w:color w:val="000000"/>
          <w:sz w:val="24"/>
          <w:szCs w:val="24"/>
          <w:lang w:val="nl-NL"/>
        </w:rPr>
        <w:t xml:space="preserve">, </w:t>
      </w:r>
      <w:proofErr w:type="spellStart"/>
      <w:r w:rsidRPr="002570B3">
        <w:rPr>
          <w:rFonts w:ascii="Arial" w:hAnsi="Arial" w:cs="Arial"/>
          <w:b/>
          <w:bCs/>
          <w:color w:val="000000"/>
          <w:sz w:val="24"/>
          <w:szCs w:val="24"/>
          <w:lang w:val="nl-NL"/>
        </w:rPr>
        <w:t>Allemeersch</w:t>
      </w:r>
      <w:proofErr w:type="spellEnd"/>
      <w:r w:rsidR="007873AA" w:rsidRPr="002570B3">
        <w:rPr>
          <w:rFonts w:ascii="Arial" w:hAnsi="Arial" w:cs="Arial"/>
          <w:b/>
          <w:bCs/>
          <w:color w:val="000000"/>
          <w:sz w:val="24"/>
          <w:szCs w:val="24"/>
          <w:lang w:val="nl-NL"/>
        </w:rPr>
        <w:t xml:space="preserve"> L.</w:t>
      </w:r>
      <w:r w:rsidRPr="002570B3">
        <w:rPr>
          <w:rFonts w:ascii="Arial" w:hAnsi="Arial" w:cs="Arial"/>
          <w:b/>
          <w:bCs/>
          <w:color w:val="000000"/>
          <w:sz w:val="24"/>
          <w:szCs w:val="24"/>
          <w:lang w:val="nl-NL"/>
        </w:rPr>
        <w:t>, Cruz</w:t>
      </w:r>
      <w:r w:rsidR="007873AA" w:rsidRPr="002570B3">
        <w:rPr>
          <w:rFonts w:ascii="Arial" w:hAnsi="Arial" w:cs="Arial"/>
          <w:b/>
          <w:bCs/>
          <w:color w:val="000000"/>
          <w:sz w:val="24"/>
          <w:szCs w:val="24"/>
          <w:lang w:val="nl-NL"/>
        </w:rPr>
        <w:t xml:space="preserve"> Fr.</w:t>
      </w:r>
      <w:r w:rsidRPr="002570B3">
        <w:rPr>
          <w:rFonts w:ascii="Arial" w:hAnsi="Arial" w:cs="Arial"/>
          <w:b/>
          <w:bCs/>
          <w:color w:val="000000"/>
          <w:sz w:val="24"/>
          <w:szCs w:val="24"/>
          <w:lang w:val="nl-NL"/>
        </w:rPr>
        <w:t xml:space="preserve">, </w:t>
      </w:r>
      <w:proofErr w:type="spellStart"/>
      <w:r w:rsidRPr="002570B3">
        <w:rPr>
          <w:rFonts w:ascii="Arial" w:hAnsi="Arial" w:cs="Arial"/>
          <w:b/>
          <w:bCs/>
          <w:color w:val="000000"/>
          <w:sz w:val="24"/>
          <w:szCs w:val="24"/>
          <w:lang w:val="nl-NL"/>
        </w:rPr>
        <w:t>Laloo</w:t>
      </w:r>
      <w:proofErr w:type="spellEnd"/>
      <w:r w:rsidR="007873AA" w:rsidRPr="002570B3">
        <w:rPr>
          <w:rFonts w:ascii="Arial" w:hAnsi="Arial" w:cs="Arial"/>
          <w:b/>
          <w:bCs/>
          <w:color w:val="000000"/>
          <w:sz w:val="24"/>
          <w:szCs w:val="24"/>
          <w:lang w:val="nl-NL"/>
        </w:rPr>
        <w:t xml:space="preserve"> P.</w:t>
      </w:r>
      <w:r w:rsidRPr="002570B3">
        <w:rPr>
          <w:rFonts w:ascii="Arial" w:hAnsi="Arial" w:cs="Arial"/>
          <w:b/>
          <w:bCs/>
          <w:color w:val="000000"/>
          <w:sz w:val="24"/>
          <w:szCs w:val="24"/>
          <w:lang w:val="nl-NL"/>
        </w:rPr>
        <w:t>,</w:t>
      </w:r>
      <w:r w:rsidR="00490C3C" w:rsidRPr="002570B3">
        <w:rPr>
          <w:rFonts w:ascii="Arial" w:hAnsi="Arial" w:cs="Arial"/>
          <w:b/>
          <w:bCs/>
          <w:color w:val="000000"/>
          <w:sz w:val="24"/>
          <w:szCs w:val="24"/>
          <w:lang w:val="nl-NL"/>
        </w:rPr>
        <w:t xml:space="preserve"> </w:t>
      </w:r>
      <w:proofErr w:type="spellStart"/>
      <w:r w:rsidRPr="002570B3">
        <w:rPr>
          <w:rFonts w:ascii="Arial" w:hAnsi="Arial" w:cs="Arial"/>
          <w:b/>
          <w:bCs/>
          <w:color w:val="000000"/>
          <w:sz w:val="24"/>
          <w:szCs w:val="24"/>
          <w:lang w:val="nl-NL"/>
        </w:rPr>
        <w:t>Vergauwe</w:t>
      </w:r>
      <w:proofErr w:type="spellEnd"/>
      <w:r w:rsidR="007873AA" w:rsidRPr="002570B3">
        <w:rPr>
          <w:rFonts w:ascii="Arial" w:hAnsi="Arial" w:cs="Arial"/>
          <w:b/>
          <w:bCs/>
          <w:color w:val="000000"/>
          <w:sz w:val="24"/>
          <w:szCs w:val="24"/>
          <w:lang w:val="nl-NL"/>
        </w:rPr>
        <w:t xml:space="preserve"> R.</w:t>
      </w:r>
      <w:r w:rsidRPr="002570B3">
        <w:rPr>
          <w:rFonts w:ascii="Arial" w:hAnsi="Arial" w:cs="Arial"/>
          <w:b/>
          <w:bCs/>
          <w:color w:val="000000"/>
          <w:sz w:val="24"/>
          <w:szCs w:val="24"/>
          <w:lang w:val="nl-NL"/>
        </w:rPr>
        <w:t xml:space="preserve">, Bourgeois </w:t>
      </w:r>
      <w:r w:rsidR="007873AA" w:rsidRPr="002570B3">
        <w:rPr>
          <w:rFonts w:ascii="Arial" w:hAnsi="Arial" w:cs="Arial"/>
          <w:b/>
          <w:bCs/>
          <w:color w:val="000000"/>
          <w:sz w:val="24"/>
          <w:szCs w:val="24"/>
          <w:lang w:val="nl-NL"/>
        </w:rPr>
        <w:t xml:space="preserve">I. </w:t>
      </w:r>
      <w:r w:rsidRPr="002570B3">
        <w:rPr>
          <w:rFonts w:ascii="Arial" w:hAnsi="Arial" w:cs="Arial"/>
          <w:b/>
          <w:bCs/>
          <w:color w:val="000000"/>
          <w:sz w:val="24"/>
          <w:szCs w:val="24"/>
          <w:lang w:val="nl-NL"/>
        </w:rPr>
        <w:t xml:space="preserve">&amp; </w:t>
      </w:r>
      <w:proofErr w:type="spellStart"/>
      <w:r w:rsidRPr="002570B3">
        <w:rPr>
          <w:rFonts w:ascii="Arial" w:hAnsi="Arial" w:cs="Arial"/>
          <w:b/>
          <w:bCs/>
          <w:color w:val="000000"/>
          <w:sz w:val="24"/>
          <w:szCs w:val="24"/>
          <w:lang w:val="nl-NL"/>
        </w:rPr>
        <w:t>Crombé</w:t>
      </w:r>
      <w:proofErr w:type="spellEnd"/>
      <w:r w:rsidR="007873AA" w:rsidRPr="002570B3">
        <w:rPr>
          <w:rFonts w:ascii="Arial" w:hAnsi="Arial" w:cs="Arial"/>
          <w:b/>
          <w:bCs/>
          <w:color w:val="000000"/>
          <w:sz w:val="24"/>
          <w:szCs w:val="24"/>
          <w:lang w:val="nl-NL"/>
        </w:rPr>
        <w:t xml:space="preserve"> Ph.</w:t>
      </w:r>
      <w:r w:rsidR="00490C3C" w:rsidRPr="002570B3">
        <w:rPr>
          <w:rFonts w:ascii="Arial" w:hAnsi="Arial" w:cs="Arial"/>
          <w:b/>
          <w:bCs/>
          <w:color w:val="000000"/>
          <w:sz w:val="24"/>
          <w:szCs w:val="24"/>
        </w:rPr>
        <w:t>, 2021</w:t>
      </w:r>
      <w:r w:rsidR="00490C3C" w:rsidRPr="00DE0CFF">
        <w:rPr>
          <w:rFonts w:ascii="Arial" w:hAnsi="Arial" w:cs="Arial"/>
          <w:color w:val="000000"/>
          <w:sz w:val="24"/>
          <w:szCs w:val="24"/>
        </w:rPr>
        <w:t xml:space="preserve">.  </w:t>
      </w:r>
      <w:proofErr w:type="spellStart"/>
      <w:r w:rsidRPr="00DE0CFF">
        <w:rPr>
          <w:rFonts w:ascii="Arial" w:hAnsi="Arial" w:cs="Arial"/>
          <w:color w:val="000000"/>
          <w:sz w:val="24"/>
          <w:szCs w:val="24"/>
          <w:lang w:val="nl-NL"/>
        </w:rPr>
        <w:t>Paleo</w:t>
      </w:r>
      <w:proofErr w:type="spellEnd"/>
      <w:r w:rsidRPr="00DE0CFF">
        <w:rPr>
          <w:rFonts w:ascii="Arial" w:hAnsi="Arial" w:cs="Arial"/>
          <w:color w:val="000000"/>
          <w:sz w:val="24"/>
          <w:szCs w:val="24"/>
          <w:lang w:val="nl-NL"/>
        </w:rPr>
        <w:t xml:space="preserve">-ecologische studie van een </w:t>
      </w:r>
      <w:proofErr w:type="spellStart"/>
      <w:r w:rsidRPr="00DE0CFF">
        <w:rPr>
          <w:rFonts w:ascii="Arial" w:hAnsi="Arial" w:cs="Arial"/>
          <w:color w:val="000000"/>
          <w:sz w:val="24"/>
          <w:szCs w:val="24"/>
          <w:lang w:val="nl-NL"/>
        </w:rPr>
        <w:t>laatglaciale</w:t>
      </w:r>
      <w:proofErr w:type="spellEnd"/>
      <w:r w:rsidRPr="00DE0CFF">
        <w:rPr>
          <w:rFonts w:ascii="Arial" w:hAnsi="Arial" w:cs="Arial"/>
          <w:color w:val="000000"/>
          <w:sz w:val="24"/>
          <w:szCs w:val="24"/>
          <w:lang w:val="nl-NL"/>
        </w:rPr>
        <w:t xml:space="preserve"> organische laag</w:t>
      </w:r>
      <w:r w:rsidR="00490C3C" w:rsidRPr="00DE0CFF">
        <w:rPr>
          <w:rFonts w:ascii="Arial" w:hAnsi="Arial" w:cs="Arial"/>
          <w:color w:val="000000"/>
          <w:sz w:val="24"/>
          <w:szCs w:val="24"/>
          <w:lang w:val="nl-NL"/>
        </w:rPr>
        <w:t xml:space="preserve"> </w:t>
      </w:r>
      <w:r w:rsidRPr="00DE0CFF">
        <w:rPr>
          <w:rFonts w:ascii="Arial" w:hAnsi="Arial" w:cs="Arial"/>
          <w:color w:val="000000"/>
          <w:sz w:val="24"/>
          <w:szCs w:val="24"/>
          <w:lang w:val="nl-NL"/>
        </w:rPr>
        <w:t xml:space="preserve">onder de </w:t>
      </w:r>
      <w:proofErr w:type="spellStart"/>
      <w:r w:rsidRPr="00DE0CFF">
        <w:rPr>
          <w:rFonts w:ascii="Arial" w:hAnsi="Arial" w:cs="Arial"/>
          <w:color w:val="000000"/>
          <w:sz w:val="24"/>
          <w:szCs w:val="24"/>
          <w:lang w:val="nl-NL"/>
        </w:rPr>
        <w:t>mottesite</w:t>
      </w:r>
      <w:proofErr w:type="spellEnd"/>
      <w:r w:rsidRPr="00DE0CFF">
        <w:rPr>
          <w:rFonts w:ascii="Arial" w:hAnsi="Arial" w:cs="Arial"/>
          <w:color w:val="000000"/>
          <w:sz w:val="24"/>
          <w:szCs w:val="24"/>
          <w:lang w:val="nl-NL"/>
        </w:rPr>
        <w:t xml:space="preserve"> van </w:t>
      </w:r>
      <w:proofErr w:type="spellStart"/>
      <w:r w:rsidRPr="00DE0CFF">
        <w:rPr>
          <w:rFonts w:ascii="Arial" w:hAnsi="Arial" w:cs="Arial"/>
          <w:color w:val="000000"/>
          <w:sz w:val="24"/>
          <w:szCs w:val="24"/>
          <w:lang w:val="nl-NL"/>
        </w:rPr>
        <w:t>Poederlee</w:t>
      </w:r>
      <w:proofErr w:type="spellEnd"/>
      <w:r w:rsidRPr="00DE0CFF">
        <w:rPr>
          <w:rFonts w:ascii="Arial" w:hAnsi="Arial" w:cs="Arial"/>
          <w:color w:val="000000"/>
          <w:sz w:val="24"/>
          <w:szCs w:val="24"/>
          <w:lang w:val="nl-NL"/>
        </w:rPr>
        <w:t xml:space="preserve"> (Antwerpen, BE)</w:t>
      </w:r>
      <w:r w:rsidR="00490C3C" w:rsidRPr="00DE0CFF">
        <w:rPr>
          <w:rFonts w:ascii="Arial" w:hAnsi="Arial" w:cs="Arial"/>
          <w:color w:val="000000"/>
          <w:sz w:val="24"/>
          <w:szCs w:val="24"/>
          <w:lang w:val="nl-NL"/>
        </w:rPr>
        <w:t xml:space="preserve">.  </w:t>
      </w:r>
      <w:proofErr w:type="spellStart"/>
      <w:r w:rsidR="00B00C66" w:rsidRPr="00DE0CFF">
        <w:rPr>
          <w:rFonts w:ascii="Arial" w:hAnsi="Arial" w:cs="Arial"/>
          <w:i/>
          <w:iCs/>
          <w:color w:val="000000"/>
          <w:sz w:val="24"/>
          <w:szCs w:val="24"/>
        </w:rPr>
        <w:t>Notae</w:t>
      </w:r>
      <w:proofErr w:type="spellEnd"/>
      <w:r w:rsidR="00B00C66" w:rsidRPr="00DE0CF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B00C66" w:rsidRPr="00DE0CFF">
        <w:rPr>
          <w:rFonts w:ascii="Arial" w:hAnsi="Arial" w:cs="Arial"/>
          <w:i/>
          <w:iCs/>
          <w:color w:val="000000"/>
          <w:sz w:val="24"/>
          <w:szCs w:val="24"/>
        </w:rPr>
        <w:t>Praehistoricae</w:t>
      </w:r>
      <w:proofErr w:type="spellEnd"/>
      <w:r w:rsidR="00B00C66" w:rsidRPr="00DE0CFF">
        <w:rPr>
          <w:rFonts w:ascii="Arial" w:hAnsi="Arial" w:cs="Arial"/>
          <w:color w:val="000000"/>
          <w:sz w:val="24"/>
          <w:szCs w:val="24"/>
        </w:rPr>
        <w:t xml:space="preserve">, 41/2021 : </w:t>
      </w:r>
      <w:r w:rsidRPr="00DE0CFF">
        <w:rPr>
          <w:rFonts w:ascii="Arial" w:hAnsi="Arial" w:cs="Arial"/>
          <w:color w:val="000000"/>
          <w:sz w:val="24"/>
          <w:szCs w:val="24"/>
          <w:lang w:val="nl-NL"/>
        </w:rPr>
        <w:t>133-146</w:t>
      </w:r>
      <w:r w:rsidR="00490C3C" w:rsidRPr="00DE0CFF">
        <w:rPr>
          <w:rFonts w:ascii="Arial" w:hAnsi="Arial" w:cs="Arial"/>
          <w:color w:val="000000"/>
          <w:sz w:val="24"/>
          <w:szCs w:val="24"/>
          <w:lang w:val="nl-NL"/>
        </w:rPr>
        <w:t>.</w:t>
      </w:r>
    </w:p>
    <w:p w14:paraId="0935E22E" w14:textId="77777777" w:rsidR="00837B2F" w:rsidRPr="00837B2F" w:rsidRDefault="00837B2F" w:rsidP="002570B3">
      <w:pPr>
        <w:pStyle w:val="NormalWeb"/>
        <w:spacing w:before="0" w:beforeAutospacing="0" w:after="0" w:afterAutospacing="0"/>
      </w:pPr>
      <w:r w:rsidRPr="00837B2F">
        <w:rPr>
          <w:rFonts w:ascii="Arial" w:hAnsi="Arial" w:cs="Arial"/>
        </w:rPr>
        <w:t xml:space="preserve">PDF  </w:t>
      </w:r>
      <w:r w:rsidRPr="00837B2F">
        <w:rPr>
          <w:rFonts w:ascii="Arial" w:hAnsi="Arial" w:cs="Arial"/>
          <w:i/>
          <w:iCs/>
          <w:noProof/>
          <w:color w:val="0000FF"/>
        </w:rPr>
        <w:drawing>
          <wp:inline distT="0" distB="0" distL="0" distR="0" wp14:anchorId="7332B88E" wp14:editId="7BDF021D">
            <wp:extent cx="135255" cy="135255"/>
            <wp:effectExtent l="0" t="0" r="0" b="0"/>
            <wp:docPr id="6" name="Image 6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3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075E2" w14:textId="77777777" w:rsidR="00EC0B7C" w:rsidRPr="00DE0CFF" w:rsidRDefault="00EC0B7C" w:rsidP="002570B3">
      <w:pPr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4"/>
          <w:szCs w:val="24"/>
          <w:lang w:val="nl-NL"/>
        </w:rPr>
      </w:pPr>
    </w:p>
    <w:p w14:paraId="625A8985" w14:textId="642407D2" w:rsidR="00EC0B7C" w:rsidRPr="00DE0CFF" w:rsidRDefault="00EC0B7C" w:rsidP="002570B3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4"/>
          <w:szCs w:val="24"/>
          <w:lang w:val="en-GB"/>
        </w:rPr>
      </w:pPr>
      <w:proofErr w:type="spellStart"/>
      <w:r w:rsidRPr="002570B3">
        <w:rPr>
          <w:rFonts w:ascii="Arial" w:hAnsi="Arial" w:cs="Arial"/>
          <w:b/>
          <w:bCs/>
          <w:color w:val="000000"/>
          <w:sz w:val="24"/>
          <w:szCs w:val="24"/>
          <w:lang w:val="en-GB"/>
        </w:rPr>
        <w:lastRenderedPageBreak/>
        <w:t>Geerts</w:t>
      </w:r>
      <w:proofErr w:type="spellEnd"/>
      <w:r w:rsidR="007873AA" w:rsidRPr="002570B3"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 xml:space="preserve"> F.</w:t>
      </w:r>
      <w:r w:rsidRPr="002570B3"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 xml:space="preserve">, </w:t>
      </w:r>
      <w:proofErr w:type="spellStart"/>
      <w:r w:rsidRPr="002570B3"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>Claesen</w:t>
      </w:r>
      <w:proofErr w:type="spellEnd"/>
      <w:r w:rsidR="007873AA" w:rsidRPr="002570B3"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 xml:space="preserve"> J.</w:t>
      </w:r>
      <w:r w:rsidRPr="002570B3"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 xml:space="preserve">, Van </w:t>
      </w:r>
      <w:proofErr w:type="spellStart"/>
      <w:r w:rsidRPr="002570B3"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>Genechten</w:t>
      </w:r>
      <w:proofErr w:type="spellEnd"/>
      <w:r w:rsidRPr="002570B3"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 xml:space="preserve"> </w:t>
      </w:r>
      <w:r w:rsidR="007873AA" w:rsidRPr="002570B3"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 xml:space="preserve">B. </w:t>
      </w:r>
      <w:r w:rsidRPr="002570B3"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 xml:space="preserve">&amp; </w:t>
      </w:r>
      <w:proofErr w:type="spellStart"/>
      <w:r w:rsidRPr="002570B3"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>Bouckaert</w:t>
      </w:r>
      <w:proofErr w:type="spellEnd"/>
      <w:r w:rsidR="007873AA" w:rsidRPr="002570B3"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 xml:space="preserve"> K.</w:t>
      </w:r>
      <w:r w:rsidR="00490C3C" w:rsidRPr="002570B3">
        <w:rPr>
          <w:rFonts w:ascii="Arial" w:hAnsi="Arial" w:cs="Arial"/>
          <w:b/>
          <w:bCs/>
          <w:color w:val="000000"/>
          <w:sz w:val="24"/>
          <w:szCs w:val="24"/>
        </w:rPr>
        <w:t>, 2021</w:t>
      </w:r>
      <w:r w:rsidR="00490C3C" w:rsidRPr="00DE0CFF">
        <w:rPr>
          <w:rFonts w:ascii="Arial" w:hAnsi="Arial" w:cs="Arial"/>
          <w:color w:val="000000"/>
          <w:sz w:val="24"/>
          <w:szCs w:val="24"/>
        </w:rPr>
        <w:t xml:space="preserve">.  </w:t>
      </w:r>
      <w:r w:rsidRPr="00DE0CFF">
        <w:rPr>
          <w:rFonts w:ascii="Arial" w:hAnsi="Arial" w:cs="Arial"/>
          <w:color w:val="000000"/>
          <w:sz w:val="24"/>
          <w:szCs w:val="24"/>
          <w:lang w:val="en-GB"/>
        </w:rPr>
        <w:t xml:space="preserve">De </w:t>
      </w:r>
      <w:proofErr w:type="spellStart"/>
      <w:r w:rsidRPr="00DE0CFF">
        <w:rPr>
          <w:rFonts w:ascii="Arial" w:hAnsi="Arial" w:cs="Arial"/>
          <w:color w:val="000000"/>
          <w:sz w:val="24"/>
          <w:szCs w:val="24"/>
          <w:lang w:val="en-GB"/>
        </w:rPr>
        <w:t>inhoud</w:t>
      </w:r>
      <w:proofErr w:type="spellEnd"/>
      <w:r w:rsidRPr="00DE0CFF">
        <w:rPr>
          <w:rFonts w:ascii="Arial" w:hAnsi="Arial" w:cs="Arial"/>
          <w:color w:val="000000"/>
          <w:sz w:val="24"/>
          <w:szCs w:val="24"/>
          <w:lang w:val="en-GB"/>
        </w:rPr>
        <w:t xml:space="preserve"> van </w:t>
      </w:r>
      <w:proofErr w:type="spellStart"/>
      <w:r w:rsidRPr="00DE0CFF">
        <w:rPr>
          <w:rFonts w:ascii="Arial" w:hAnsi="Arial" w:cs="Arial"/>
          <w:color w:val="000000"/>
          <w:sz w:val="24"/>
          <w:szCs w:val="24"/>
          <w:lang w:val="en-GB"/>
        </w:rPr>
        <w:t>een</w:t>
      </w:r>
      <w:proofErr w:type="spellEnd"/>
      <w:r w:rsidRPr="00DE0CFF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DE0CFF">
        <w:rPr>
          <w:rFonts w:ascii="Arial" w:hAnsi="Arial" w:cs="Arial"/>
          <w:color w:val="000000"/>
          <w:sz w:val="24"/>
          <w:szCs w:val="24"/>
          <w:lang w:val="en-GB"/>
        </w:rPr>
        <w:t>gereedschapskist</w:t>
      </w:r>
      <w:proofErr w:type="spellEnd"/>
      <w:r w:rsidRPr="00DE0CFF">
        <w:rPr>
          <w:rFonts w:ascii="Arial" w:hAnsi="Arial" w:cs="Arial"/>
          <w:color w:val="000000"/>
          <w:sz w:val="24"/>
          <w:szCs w:val="24"/>
          <w:lang w:val="en-GB"/>
        </w:rPr>
        <w:t>?</w:t>
      </w:r>
      <w:r w:rsidR="00490C3C" w:rsidRPr="00DE0CFF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DE0CFF">
        <w:rPr>
          <w:rFonts w:ascii="Arial" w:hAnsi="Arial" w:cs="Arial"/>
          <w:color w:val="000000"/>
          <w:sz w:val="24"/>
          <w:szCs w:val="24"/>
          <w:lang w:val="en-GB"/>
        </w:rPr>
        <w:t>Een</w:t>
      </w:r>
      <w:proofErr w:type="spellEnd"/>
      <w:r w:rsidRPr="00DE0CFF">
        <w:rPr>
          <w:rFonts w:ascii="Arial" w:hAnsi="Arial" w:cs="Arial"/>
          <w:color w:val="000000"/>
          <w:sz w:val="24"/>
          <w:szCs w:val="24"/>
          <w:lang w:val="en-GB"/>
        </w:rPr>
        <w:t xml:space="preserve"> midden-</w:t>
      </w:r>
      <w:proofErr w:type="spellStart"/>
      <w:r w:rsidRPr="00DE0CFF">
        <w:rPr>
          <w:rFonts w:ascii="Arial" w:hAnsi="Arial" w:cs="Arial"/>
          <w:color w:val="000000"/>
          <w:sz w:val="24"/>
          <w:szCs w:val="24"/>
          <w:lang w:val="en-GB"/>
        </w:rPr>
        <w:t>neolithische</w:t>
      </w:r>
      <w:proofErr w:type="spellEnd"/>
      <w:r w:rsidRPr="00DE0CFF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DE0CFF">
        <w:rPr>
          <w:rFonts w:ascii="Arial" w:hAnsi="Arial" w:cs="Arial"/>
          <w:color w:val="000000"/>
          <w:sz w:val="24"/>
          <w:szCs w:val="24"/>
          <w:lang w:val="en-GB"/>
        </w:rPr>
        <w:t>depotvondst</w:t>
      </w:r>
      <w:proofErr w:type="spellEnd"/>
      <w:r w:rsidRPr="00DE0CFF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DE0CFF">
        <w:rPr>
          <w:rFonts w:ascii="Arial" w:hAnsi="Arial" w:cs="Arial"/>
          <w:color w:val="000000"/>
          <w:sz w:val="24"/>
          <w:szCs w:val="24"/>
          <w:lang w:val="en-GB"/>
        </w:rPr>
        <w:t>te</w:t>
      </w:r>
      <w:proofErr w:type="spellEnd"/>
      <w:r w:rsidRPr="00DE0CFF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DE0CFF">
        <w:rPr>
          <w:rFonts w:ascii="Arial" w:hAnsi="Arial" w:cs="Arial"/>
          <w:color w:val="000000"/>
          <w:sz w:val="24"/>
          <w:szCs w:val="24"/>
          <w:lang w:val="en-GB"/>
        </w:rPr>
        <w:t>Koersel</w:t>
      </w:r>
      <w:proofErr w:type="spellEnd"/>
      <w:r w:rsidRPr="00DE0CFF">
        <w:rPr>
          <w:rFonts w:ascii="Arial" w:hAnsi="Arial" w:cs="Arial"/>
          <w:color w:val="000000"/>
          <w:sz w:val="24"/>
          <w:szCs w:val="24"/>
          <w:lang w:val="en-GB"/>
        </w:rPr>
        <w:t>,</w:t>
      </w:r>
      <w:r w:rsidR="00490C3C" w:rsidRPr="00DE0CFF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r w:rsidRPr="00DE0CFF">
        <w:rPr>
          <w:rFonts w:ascii="Arial" w:hAnsi="Arial" w:cs="Arial"/>
          <w:color w:val="000000"/>
          <w:sz w:val="24"/>
          <w:szCs w:val="24"/>
          <w:lang w:val="en-GB"/>
        </w:rPr>
        <w:t>(</w:t>
      </w:r>
      <w:proofErr w:type="spellStart"/>
      <w:r w:rsidRPr="00DE0CFF">
        <w:rPr>
          <w:rFonts w:ascii="Arial" w:hAnsi="Arial" w:cs="Arial"/>
          <w:color w:val="000000"/>
          <w:sz w:val="24"/>
          <w:szCs w:val="24"/>
          <w:lang w:val="en-GB"/>
        </w:rPr>
        <w:t>Beringen</w:t>
      </w:r>
      <w:proofErr w:type="spellEnd"/>
      <w:r w:rsidRPr="00DE0CFF">
        <w:rPr>
          <w:rFonts w:ascii="Arial" w:hAnsi="Arial" w:cs="Arial"/>
          <w:color w:val="000000"/>
          <w:sz w:val="24"/>
          <w:szCs w:val="24"/>
          <w:lang w:val="en-GB"/>
        </w:rPr>
        <w:t>, prov. Limburg, BE)</w:t>
      </w:r>
      <w:r w:rsidR="00B934F1" w:rsidRPr="00DE0CFF">
        <w:rPr>
          <w:rFonts w:ascii="Arial" w:hAnsi="Arial" w:cs="Arial"/>
          <w:color w:val="000000"/>
          <w:sz w:val="24"/>
          <w:szCs w:val="24"/>
        </w:rPr>
        <w:t xml:space="preserve">.  </w:t>
      </w:r>
      <w:proofErr w:type="spellStart"/>
      <w:r w:rsidR="00B00C66" w:rsidRPr="00DE0CFF">
        <w:rPr>
          <w:rFonts w:ascii="Arial" w:hAnsi="Arial" w:cs="Arial"/>
          <w:i/>
          <w:iCs/>
          <w:color w:val="000000"/>
          <w:sz w:val="24"/>
          <w:szCs w:val="24"/>
        </w:rPr>
        <w:t>Notae</w:t>
      </w:r>
      <w:proofErr w:type="spellEnd"/>
      <w:r w:rsidR="00B00C66" w:rsidRPr="00DE0CF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B00C66" w:rsidRPr="00DE0CFF">
        <w:rPr>
          <w:rFonts w:ascii="Arial" w:hAnsi="Arial" w:cs="Arial"/>
          <w:i/>
          <w:iCs/>
          <w:color w:val="000000"/>
          <w:sz w:val="24"/>
          <w:szCs w:val="24"/>
        </w:rPr>
        <w:t>Praehistoricae</w:t>
      </w:r>
      <w:proofErr w:type="spellEnd"/>
      <w:r w:rsidR="00B00C66" w:rsidRPr="00DE0CFF">
        <w:rPr>
          <w:rFonts w:ascii="Arial" w:hAnsi="Arial" w:cs="Arial"/>
          <w:color w:val="000000"/>
          <w:sz w:val="24"/>
          <w:szCs w:val="24"/>
        </w:rPr>
        <w:t xml:space="preserve">, 41/2021 : </w:t>
      </w:r>
      <w:r w:rsidRPr="00DE0CFF">
        <w:rPr>
          <w:rFonts w:ascii="Arial" w:hAnsi="Arial" w:cs="Arial"/>
          <w:color w:val="000000"/>
          <w:sz w:val="24"/>
          <w:szCs w:val="24"/>
          <w:lang w:val="en-GB"/>
        </w:rPr>
        <w:t>147-158</w:t>
      </w:r>
      <w:r w:rsidR="00490C3C" w:rsidRPr="00DE0CFF">
        <w:rPr>
          <w:rFonts w:ascii="Arial" w:hAnsi="Arial" w:cs="Arial"/>
          <w:color w:val="000000"/>
          <w:sz w:val="24"/>
          <w:szCs w:val="24"/>
          <w:lang w:val="en-GB"/>
        </w:rPr>
        <w:t>.</w:t>
      </w:r>
    </w:p>
    <w:p w14:paraId="35610D58" w14:textId="77777777" w:rsidR="00837B2F" w:rsidRPr="00837B2F" w:rsidRDefault="00837B2F" w:rsidP="002570B3">
      <w:pPr>
        <w:pStyle w:val="NormalWeb"/>
        <w:spacing w:before="0" w:beforeAutospacing="0" w:after="0" w:afterAutospacing="0"/>
      </w:pPr>
      <w:r w:rsidRPr="00837B2F">
        <w:rPr>
          <w:rFonts w:ascii="Arial" w:hAnsi="Arial" w:cs="Arial"/>
        </w:rPr>
        <w:t xml:space="preserve">PDF  </w:t>
      </w:r>
      <w:r w:rsidRPr="00837B2F">
        <w:rPr>
          <w:rFonts w:ascii="Arial" w:hAnsi="Arial" w:cs="Arial"/>
          <w:i/>
          <w:iCs/>
          <w:noProof/>
          <w:color w:val="0000FF"/>
        </w:rPr>
        <w:drawing>
          <wp:inline distT="0" distB="0" distL="0" distR="0" wp14:anchorId="6749B7B7" wp14:editId="1219E404">
            <wp:extent cx="135255" cy="135255"/>
            <wp:effectExtent l="0" t="0" r="0" b="0"/>
            <wp:docPr id="7" name="Image 7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3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5AB086" w14:textId="77777777" w:rsidR="00EC0B7C" w:rsidRPr="00DE0CFF" w:rsidRDefault="00EC0B7C" w:rsidP="002570B3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4"/>
          <w:szCs w:val="24"/>
          <w:lang w:val="en-GB"/>
        </w:rPr>
      </w:pPr>
    </w:p>
    <w:p w14:paraId="3099BA85" w14:textId="40D9F865" w:rsidR="00EC0B7C" w:rsidRPr="00DE0CFF" w:rsidRDefault="00EC0B7C" w:rsidP="002570B3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4"/>
          <w:szCs w:val="24"/>
          <w:lang w:val="en-GB"/>
        </w:rPr>
      </w:pPr>
      <w:proofErr w:type="spellStart"/>
      <w:r w:rsidRPr="002570B3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Pincé</w:t>
      </w:r>
      <w:proofErr w:type="spellEnd"/>
      <w:r w:rsidR="007873AA" w:rsidRPr="002570B3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 P.</w:t>
      </w:r>
      <w:r w:rsidRPr="002570B3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Pr="002570B3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Vandenberghe</w:t>
      </w:r>
      <w:proofErr w:type="spellEnd"/>
      <w:r w:rsidR="007873AA" w:rsidRPr="002570B3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 D.</w:t>
      </w:r>
      <w:r w:rsidRPr="002570B3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, Karimi </w:t>
      </w:r>
      <w:proofErr w:type="spellStart"/>
      <w:r w:rsidRPr="002570B3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Moayeb</w:t>
      </w:r>
      <w:proofErr w:type="spellEnd"/>
      <w:r w:rsidR="007873AA" w:rsidRPr="002570B3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 N.</w:t>
      </w:r>
      <w:r w:rsidRPr="002570B3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,</w:t>
      </w:r>
      <w:r w:rsidR="00490C3C" w:rsidRPr="002570B3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2570B3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Vandendriessche</w:t>
      </w:r>
      <w:proofErr w:type="spellEnd"/>
      <w:r w:rsidR="007873AA" w:rsidRPr="002570B3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 H.</w:t>
      </w:r>
      <w:r w:rsidRPr="002570B3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, De Grave </w:t>
      </w:r>
      <w:r w:rsidR="007873AA" w:rsidRPr="002570B3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J. </w:t>
      </w:r>
      <w:r w:rsidRPr="002570B3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&amp; </w:t>
      </w:r>
      <w:proofErr w:type="spellStart"/>
      <w:r w:rsidRPr="002570B3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Crombé</w:t>
      </w:r>
      <w:proofErr w:type="spellEnd"/>
      <w:r w:rsidR="007873AA" w:rsidRPr="002570B3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 Ph.</w:t>
      </w:r>
      <w:r w:rsidR="00490C3C" w:rsidRPr="002570B3">
        <w:rPr>
          <w:rFonts w:ascii="Arial" w:hAnsi="Arial" w:cs="Arial"/>
          <w:b/>
          <w:bCs/>
          <w:color w:val="000000"/>
          <w:sz w:val="24"/>
          <w:szCs w:val="24"/>
        </w:rPr>
        <w:t>, 2021</w:t>
      </w:r>
      <w:r w:rsidR="00490C3C" w:rsidRPr="00DE0CFF">
        <w:rPr>
          <w:rFonts w:ascii="Arial" w:hAnsi="Arial" w:cs="Arial"/>
          <w:color w:val="000000"/>
          <w:sz w:val="24"/>
          <w:szCs w:val="24"/>
        </w:rPr>
        <w:t xml:space="preserve">.  </w:t>
      </w:r>
      <w:r w:rsidRPr="00DE0CFF">
        <w:rPr>
          <w:rFonts w:ascii="Arial" w:hAnsi="Arial" w:cs="Arial"/>
          <w:color w:val="000000"/>
          <w:sz w:val="24"/>
          <w:szCs w:val="24"/>
          <w:lang w:val="en-US"/>
        </w:rPr>
        <w:t>Optical dating and archaeological survey of an inland dune along the Lower</w:t>
      </w:r>
      <w:r w:rsidR="00490C3C" w:rsidRPr="00DE0CFF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Pr="00DE0CFF">
        <w:rPr>
          <w:rFonts w:ascii="Arial" w:hAnsi="Arial" w:cs="Arial"/>
          <w:color w:val="000000"/>
          <w:sz w:val="24"/>
          <w:szCs w:val="24"/>
          <w:lang w:val="en-US"/>
        </w:rPr>
        <w:t>Scheldt valley at “</w:t>
      </w:r>
      <w:proofErr w:type="spellStart"/>
      <w:r w:rsidRPr="00DE0CFF">
        <w:rPr>
          <w:rFonts w:ascii="Arial" w:hAnsi="Arial" w:cs="Arial"/>
          <w:color w:val="000000"/>
          <w:sz w:val="24"/>
          <w:szCs w:val="24"/>
          <w:lang w:val="en-US"/>
        </w:rPr>
        <w:t>Warandeduinen-Speelbos</w:t>
      </w:r>
      <w:proofErr w:type="spellEnd"/>
      <w:r w:rsidRPr="00DE0CFF">
        <w:rPr>
          <w:rFonts w:ascii="Arial" w:hAnsi="Arial" w:cs="Arial"/>
          <w:color w:val="000000"/>
          <w:sz w:val="24"/>
          <w:szCs w:val="24"/>
          <w:lang w:val="en-US"/>
        </w:rPr>
        <w:t>”(</w:t>
      </w:r>
      <w:proofErr w:type="spellStart"/>
      <w:r w:rsidRPr="00DE0CFF">
        <w:rPr>
          <w:rFonts w:ascii="Arial" w:hAnsi="Arial" w:cs="Arial"/>
          <w:color w:val="000000"/>
          <w:sz w:val="24"/>
          <w:szCs w:val="24"/>
          <w:lang w:val="en-US"/>
        </w:rPr>
        <w:t>Wetteren</w:t>
      </w:r>
      <w:proofErr w:type="spellEnd"/>
      <w:r w:rsidRPr="00DE0CFF">
        <w:rPr>
          <w:rFonts w:ascii="Arial" w:hAnsi="Arial" w:cs="Arial"/>
          <w:color w:val="000000"/>
          <w:sz w:val="24"/>
          <w:szCs w:val="24"/>
          <w:lang w:val="en-US"/>
        </w:rPr>
        <w:t>, East Flanders, BE)</w:t>
      </w:r>
      <w:r w:rsidR="00B934F1" w:rsidRPr="00DE0CFF">
        <w:rPr>
          <w:rFonts w:ascii="Arial" w:hAnsi="Arial" w:cs="Arial"/>
          <w:color w:val="000000"/>
          <w:sz w:val="24"/>
          <w:szCs w:val="24"/>
          <w:lang w:val="en-US"/>
        </w:rPr>
        <w:t xml:space="preserve">.  </w:t>
      </w:r>
      <w:proofErr w:type="spellStart"/>
      <w:r w:rsidR="00B00C66" w:rsidRPr="00DE0CFF">
        <w:rPr>
          <w:rFonts w:ascii="Arial" w:hAnsi="Arial" w:cs="Arial"/>
          <w:i/>
          <w:iCs/>
          <w:color w:val="000000"/>
          <w:sz w:val="24"/>
          <w:szCs w:val="24"/>
        </w:rPr>
        <w:t>Notae</w:t>
      </w:r>
      <w:proofErr w:type="spellEnd"/>
      <w:r w:rsidR="00B00C66" w:rsidRPr="00DE0CF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B00C66" w:rsidRPr="00DE0CFF">
        <w:rPr>
          <w:rFonts w:ascii="Arial" w:hAnsi="Arial" w:cs="Arial"/>
          <w:i/>
          <w:iCs/>
          <w:color w:val="000000"/>
          <w:sz w:val="24"/>
          <w:szCs w:val="24"/>
        </w:rPr>
        <w:t>Praehistoricae</w:t>
      </w:r>
      <w:proofErr w:type="spellEnd"/>
      <w:r w:rsidR="00B00C66" w:rsidRPr="00DE0CFF">
        <w:rPr>
          <w:rFonts w:ascii="Arial" w:hAnsi="Arial" w:cs="Arial"/>
          <w:color w:val="000000"/>
          <w:sz w:val="24"/>
          <w:szCs w:val="24"/>
        </w:rPr>
        <w:t xml:space="preserve">, 41/2021 : </w:t>
      </w:r>
      <w:r w:rsidRPr="00DE0CFF">
        <w:rPr>
          <w:rFonts w:ascii="Arial" w:hAnsi="Arial" w:cs="Arial"/>
          <w:color w:val="000000"/>
          <w:sz w:val="24"/>
          <w:szCs w:val="24"/>
          <w:lang w:val="en-GB"/>
        </w:rPr>
        <w:t>159-171</w:t>
      </w:r>
      <w:r w:rsidR="00B934F1" w:rsidRPr="00DE0CFF">
        <w:rPr>
          <w:rFonts w:ascii="Arial" w:hAnsi="Arial" w:cs="Arial"/>
          <w:color w:val="000000"/>
          <w:sz w:val="24"/>
          <w:szCs w:val="24"/>
          <w:lang w:val="en-GB"/>
        </w:rPr>
        <w:t>.</w:t>
      </w:r>
    </w:p>
    <w:p w14:paraId="064D1C96" w14:textId="77777777" w:rsidR="00837B2F" w:rsidRPr="00837B2F" w:rsidRDefault="00837B2F" w:rsidP="002570B3">
      <w:pPr>
        <w:pStyle w:val="NormalWeb"/>
        <w:spacing w:before="0" w:beforeAutospacing="0" w:after="0" w:afterAutospacing="0"/>
      </w:pPr>
      <w:r w:rsidRPr="00837B2F">
        <w:rPr>
          <w:rFonts w:ascii="Arial" w:hAnsi="Arial" w:cs="Arial"/>
        </w:rPr>
        <w:t xml:space="preserve">PDF  </w:t>
      </w:r>
      <w:r w:rsidRPr="00837B2F">
        <w:rPr>
          <w:rFonts w:ascii="Arial" w:hAnsi="Arial" w:cs="Arial"/>
          <w:i/>
          <w:iCs/>
          <w:noProof/>
          <w:color w:val="0000FF"/>
        </w:rPr>
        <w:drawing>
          <wp:inline distT="0" distB="0" distL="0" distR="0" wp14:anchorId="574E63A2" wp14:editId="75512014">
            <wp:extent cx="135255" cy="135255"/>
            <wp:effectExtent l="0" t="0" r="0" b="0"/>
            <wp:docPr id="8" name="Image 8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3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55EE1" w14:textId="77777777" w:rsidR="00EC0B7C" w:rsidRPr="00DE0CFF" w:rsidRDefault="00EC0B7C" w:rsidP="002570B3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4"/>
          <w:szCs w:val="24"/>
          <w:lang w:val="en-GB"/>
        </w:rPr>
      </w:pPr>
    </w:p>
    <w:p w14:paraId="401E01AD" w14:textId="1E957F7E" w:rsidR="00EC0B7C" w:rsidRPr="00DE0CFF" w:rsidRDefault="00EC0B7C" w:rsidP="002570B3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4"/>
          <w:szCs w:val="24"/>
          <w:lang w:val="en-GB"/>
        </w:rPr>
      </w:pPr>
      <w:proofErr w:type="spellStart"/>
      <w:r w:rsidRPr="002570B3"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>Teetaert</w:t>
      </w:r>
      <w:proofErr w:type="spellEnd"/>
      <w:r w:rsidRPr="002570B3"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 xml:space="preserve"> </w:t>
      </w:r>
      <w:r w:rsidR="007873AA" w:rsidRPr="002570B3"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 xml:space="preserve">D. </w:t>
      </w:r>
      <w:r w:rsidRPr="002570B3"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 xml:space="preserve">&amp; </w:t>
      </w:r>
      <w:proofErr w:type="spellStart"/>
      <w:r w:rsidRPr="002570B3"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>Crombé</w:t>
      </w:r>
      <w:proofErr w:type="spellEnd"/>
      <w:r w:rsidR="00F22CE1" w:rsidRPr="002570B3"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 xml:space="preserve"> Ph.</w:t>
      </w:r>
      <w:r w:rsidR="002570B3"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>,</w:t>
      </w:r>
      <w:r w:rsidR="007A4637" w:rsidRPr="002570B3"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 xml:space="preserve"> 2021</w:t>
      </w:r>
      <w:r w:rsidR="007A4637" w:rsidRPr="00DE0CFF">
        <w:rPr>
          <w:rFonts w:ascii="Arial" w:hAnsi="Arial" w:cs="Arial"/>
          <w:color w:val="000000"/>
          <w:sz w:val="24"/>
          <w:szCs w:val="24"/>
          <w:lang w:val="en-GB"/>
        </w:rPr>
        <w:t xml:space="preserve">.  </w:t>
      </w:r>
      <w:r w:rsidRPr="00DE0CFF">
        <w:rPr>
          <w:rFonts w:ascii="Arial" w:hAnsi="Arial" w:cs="Arial"/>
          <w:color w:val="000000"/>
          <w:sz w:val="24"/>
          <w:szCs w:val="24"/>
          <w:lang w:val="en-GB"/>
        </w:rPr>
        <w:t>The start of pottery production by hunter-gatherers in the Low Countries</w:t>
      </w:r>
      <w:r w:rsidR="007A4637" w:rsidRPr="00DE0CFF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r w:rsidRPr="00DE0CFF">
        <w:rPr>
          <w:rFonts w:ascii="Arial" w:hAnsi="Arial" w:cs="Arial"/>
          <w:color w:val="000000"/>
          <w:sz w:val="24"/>
          <w:szCs w:val="24"/>
          <w:lang w:val="en-GB"/>
        </w:rPr>
        <w:t>(</w:t>
      </w:r>
      <w:proofErr w:type="spellStart"/>
      <w:r w:rsidRPr="00DE0CFF">
        <w:rPr>
          <w:rFonts w:ascii="Arial" w:hAnsi="Arial" w:cs="Arial"/>
          <w:color w:val="000000"/>
          <w:sz w:val="24"/>
          <w:szCs w:val="24"/>
          <w:lang w:val="en-GB"/>
        </w:rPr>
        <w:t>Swifterbant</w:t>
      </w:r>
      <w:proofErr w:type="spellEnd"/>
      <w:r w:rsidRPr="00DE0CFF">
        <w:rPr>
          <w:rFonts w:ascii="Arial" w:hAnsi="Arial" w:cs="Arial"/>
          <w:color w:val="000000"/>
          <w:sz w:val="24"/>
          <w:szCs w:val="24"/>
          <w:lang w:val="en-GB"/>
        </w:rPr>
        <w:t xml:space="preserve"> Culture, 5th millennium BC)</w:t>
      </w:r>
      <w:r w:rsidR="007A4637" w:rsidRPr="00DE0CFF">
        <w:rPr>
          <w:rFonts w:ascii="Arial" w:hAnsi="Arial" w:cs="Arial"/>
          <w:color w:val="000000"/>
          <w:sz w:val="24"/>
          <w:szCs w:val="24"/>
          <w:lang w:val="en-GB"/>
        </w:rPr>
        <w:t xml:space="preserve">. </w:t>
      </w:r>
      <w:r w:rsidRPr="00DE0CFF">
        <w:rPr>
          <w:rFonts w:ascii="Arial" w:hAnsi="Arial" w:cs="Arial"/>
          <w:color w:val="000000"/>
          <w:sz w:val="24"/>
          <w:szCs w:val="24"/>
          <w:lang w:val="en-GB"/>
        </w:rPr>
        <w:t>A critical assessment of the available radiocarbon dates</w:t>
      </w:r>
      <w:r w:rsidR="007A4637" w:rsidRPr="00DE0CFF">
        <w:rPr>
          <w:rFonts w:ascii="Arial" w:hAnsi="Arial" w:cs="Arial"/>
          <w:color w:val="000000"/>
          <w:sz w:val="24"/>
          <w:szCs w:val="24"/>
          <w:lang w:val="en-GB"/>
        </w:rPr>
        <w:t xml:space="preserve">.  </w:t>
      </w:r>
      <w:proofErr w:type="spellStart"/>
      <w:r w:rsidR="00B00C66" w:rsidRPr="00DE0CFF">
        <w:rPr>
          <w:rFonts w:ascii="Arial" w:hAnsi="Arial" w:cs="Arial"/>
          <w:i/>
          <w:iCs/>
          <w:color w:val="000000"/>
          <w:sz w:val="24"/>
          <w:szCs w:val="24"/>
        </w:rPr>
        <w:t>Notae</w:t>
      </w:r>
      <w:proofErr w:type="spellEnd"/>
      <w:r w:rsidR="00B00C66" w:rsidRPr="00DE0CF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B00C66" w:rsidRPr="00DE0CFF">
        <w:rPr>
          <w:rFonts w:ascii="Arial" w:hAnsi="Arial" w:cs="Arial"/>
          <w:i/>
          <w:iCs/>
          <w:color w:val="000000"/>
          <w:sz w:val="24"/>
          <w:szCs w:val="24"/>
        </w:rPr>
        <w:t>Praehistoricae</w:t>
      </w:r>
      <w:proofErr w:type="spellEnd"/>
      <w:r w:rsidR="00B00C66" w:rsidRPr="00DE0CFF">
        <w:rPr>
          <w:rFonts w:ascii="Arial" w:hAnsi="Arial" w:cs="Arial"/>
          <w:color w:val="000000"/>
          <w:sz w:val="24"/>
          <w:szCs w:val="24"/>
        </w:rPr>
        <w:t xml:space="preserve">, 41/2021 : </w:t>
      </w:r>
      <w:r w:rsidRPr="00DE0CFF">
        <w:rPr>
          <w:rFonts w:ascii="Arial" w:hAnsi="Arial" w:cs="Arial"/>
          <w:color w:val="000000"/>
          <w:sz w:val="24"/>
          <w:szCs w:val="24"/>
          <w:lang w:val="en-GB"/>
        </w:rPr>
        <w:t>173-186</w:t>
      </w:r>
      <w:r w:rsidR="007A4637" w:rsidRPr="00DE0CFF">
        <w:rPr>
          <w:rFonts w:ascii="Arial" w:hAnsi="Arial" w:cs="Arial"/>
          <w:color w:val="000000"/>
          <w:sz w:val="24"/>
          <w:szCs w:val="24"/>
          <w:lang w:val="en-GB"/>
        </w:rPr>
        <w:t>.</w:t>
      </w:r>
    </w:p>
    <w:p w14:paraId="4448A47D" w14:textId="77777777" w:rsidR="00837B2F" w:rsidRPr="00837B2F" w:rsidRDefault="00837B2F" w:rsidP="002570B3">
      <w:pPr>
        <w:pStyle w:val="NormalWeb"/>
        <w:spacing w:before="0" w:beforeAutospacing="0" w:after="0" w:afterAutospacing="0"/>
      </w:pPr>
      <w:r w:rsidRPr="00837B2F">
        <w:rPr>
          <w:rFonts w:ascii="Arial" w:hAnsi="Arial" w:cs="Arial"/>
        </w:rPr>
        <w:t xml:space="preserve">PDF  </w:t>
      </w:r>
      <w:r w:rsidRPr="00837B2F">
        <w:rPr>
          <w:rFonts w:ascii="Arial" w:hAnsi="Arial" w:cs="Arial"/>
          <w:i/>
          <w:iCs/>
          <w:noProof/>
          <w:color w:val="0000FF"/>
        </w:rPr>
        <w:drawing>
          <wp:inline distT="0" distB="0" distL="0" distR="0" wp14:anchorId="31DB27C0" wp14:editId="3F90D082">
            <wp:extent cx="135255" cy="135255"/>
            <wp:effectExtent l="0" t="0" r="0" b="0"/>
            <wp:docPr id="9" name="Image 9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3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32303" w14:textId="77777777" w:rsidR="00EC0B7C" w:rsidRPr="00DE0CFF" w:rsidRDefault="00EC0B7C" w:rsidP="002570B3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4"/>
          <w:szCs w:val="24"/>
          <w:lang w:val="en-GB"/>
        </w:rPr>
      </w:pPr>
    </w:p>
    <w:p w14:paraId="191F44B4" w14:textId="0DE06F1A" w:rsidR="00EC0B7C" w:rsidRPr="00DE0CFF" w:rsidRDefault="00EC0B7C" w:rsidP="002570B3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r w:rsidRPr="002570B3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Verhegge</w:t>
      </w:r>
      <w:proofErr w:type="spellEnd"/>
      <w:r w:rsidR="009B6BA8" w:rsidRPr="002570B3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 J.</w:t>
      </w:r>
      <w:r w:rsidRPr="002570B3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, Mendoza </w:t>
      </w:r>
      <w:proofErr w:type="spellStart"/>
      <w:r w:rsidRPr="002570B3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Veirana</w:t>
      </w:r>
      <w:proofErr w:type="spellEnd"/>
      <w:r w:rsidR="009B6BA8" w:rsidRPr="002570B3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 G.</w:t>
      </w:r>
      <w:r w:rsidRPr="002570B3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, Cornelis</w:t>
      </w:r>
      <w:r w:rsidR="009B6BA8" w:rsidRPr="002570B3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 W.</w:t>
      </w:r>
      <w:r w:rsidRPr="002570B3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,</w:t>
      </w:r>
      <w:r w:rsidR="007A4637" w:rsidRPr="002570B3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2570B3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Crombé</w:t>
      </w:r>
      <w:proofErr w:type="spellEnd"/>
      <w:r w:rsidR="009B6BA8" w:rsidRPr="002570B3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 Ph.</w:t>
      </w:r>
      <w:r w:rsidRPr="002570B3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, Grison</w:t>
      </w:r>
      <w:r w:rsidR="009B6BA8" w:rsidRPr="002570B3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 H.</w:t>
      </w:r>
      <w:r w:rsidRPr="002570B3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, De </w:t>
      </w:r>
      <w:proofErr w:type="spellStart"/>
      <w:r w:rsidRPr="002570B3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Kort</w:t>
      </w:r>
      <w:proofErr w:type="spellEnd"/>
      <w:r w:rsidR="009B6BA8" w:rsidRPr="002570B3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 J.-W.</w:t>
      </w:r>
      <w:r w:rsidRPr="002570B3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,</w:t>
      </w:r>
      <w:r w:rsidR="007A4637" w:rsidRPr="002570B3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2570B3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Rensink</w:t>
      </w:r>
      <w:proofErr w:type="spellEnd"/>
      <w:r w:rsidRPr="002570B3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 </w:t>
      </w:r>
      <w:r w:rsidR="009B6BA8" w:rsidRPr="002570B3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E. </w:t>
      </w:r>
      <w:r w:rsidRPr="002570B3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&amp; De </w:t>
      </w:r>
      <w:proofErr w:type="spellStart"/>
      <w:r w:rsidRPr="002570B3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Smedt</w:t>
      </w:r>
      <w:proofErr w:type="spellEnd"/>
      <w:r w:rsidR="009B6BA8" w:rsidRPr="002570B3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 Ph.</w:t>
      </w:r>
      <w:r w:rsidR="007A4637" w:rsidRPr="002570B3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, 2021</w:t>
      </w:r>
      <w:r w:rsidR="007A4637" w:rsidRPr="00DE0CFF">
        <w:rPr>
          <w:rFonts w:ascii="Arial" w:hAnsi="Arial" w:cs="Arial"/>
          <w:color w:val="000000"/>
          <w:sz w:val="24"/>
          <w:szCs w:val="24"/>
          <w:lang w:val="en-US"/>
        </w:rPr>
        <w:t xml:space="preserve">.  </w:t>
      </w:r>
      <w:r w:rsidRPr="00DE0CFF">
        <w:rPr>
          <w:rFonts w:ascii="Arial" w:hAnsi="Arial" w:cs="Arial"/>
          <w:color w:val="000000"/>
          <w:sz w:val="24"/>
          <w:szCs w:val="24"/>
          <w:lang w:val="en-US"/>
        </w:rPr>
        <w:t xml:space="preserve">Working the land, searching the soil: </w:t>
      </w:r>
      <w:r w:rsidRPr="00DE0CFF">
        <w:rPr>
          <w:rFonts w:ascii="Arial" w:hAnsi="Arial" w:cs="Arial"/>
          <w:color w:val="000000"/>
          <w:spacing w:val="-2"/>
          <w:sz w:val="24"/>
          <w:szCs w:val="24"/>
          <w:lang w:val="en-US"/>
        </w:rPr>
        <w:t>developing a geophysical framework</w:t>
      </w:r>
      <w:r w:rsidR="007A4637" w:rsidRPr="00DE0CFF">
        <w:rPr>
          <w:rFonts w:ascii="Arial" w:hAnsi="Arial" w:cs="Arial"/>
          <w:color w:val="000000"/>
          <w:spacing w:val="-2"/>
          <w:sz w:val="24"/>
          <w:szCs w:val="24"/>
          <w:lang w:val="en-US"/>
        </w:rPr>
        <w:t xml:space="preserve"> </w:t>
      </w:r>
      <w:r w:rsidRPr="00DE0CFF">
        <w:rPr>
          <w:rFonts w:ascii="Arial" w:hAnsi="Arial" w:cs="Arial"/>
          <w:color w:val="000000"/>
          <w:spacing w:val="-2"/>
          <w:sz w:val="24"/>
          <w:szCs w:val="24"/>
          <w:lang w:val="en-US"/>
        </w:rPr>
        <w:t xml:space="preserve">for Neolithic land-use studies. </w:t>
      </w:r>
      <w:r w:rsidRPr="00DE0CFF">
        <w:rPr>
          <w:rFonts w:ascii="Arial" w:hAnsi="Arial" w:cs="Arial"/>
          <w:color w:val="000000"/>
          <w:spacing w:val="-1"/>
          <w:w w:val="98"/>
          <w:sz w:val="24"/>
          <w:szCs w:val="24"/>
          <w:lang w:val="en-US"/>
        </w:rPr>
        <w:t>Project introduction, -methodology,</w:t>
      </w:r>
      <w:r w:rsidR="007A4637" w:rsidRPr="00DE0CFF">
        <w:rPr>
          <w:rFonts w:ascii="Arial" w:hAnsi="Arial" w:cs="Arial"/>
          <w:color w:val="000000"/>
          <w:spacing w:val="-1"/>
          <w:w w:val="98"/>
          <w:sz w:val="24"/>
          <w:szCs w:val="24"/>
          <w:lang w:val="en-US"/>
        </w:rPr>
        <w:t xml:space="preserve"> </w:t>
      </w:r>
      <w:r w:rsidRPr="00DE0CFF">
        <w:rPr>
          <w:rFonts w:ascii="Arial" w:hAnsi="Arial" w:cs="Arial"/>
          <w:color w:val="000000"/>
          <w:spacing w:val="-1"/>
          <w:w w:val="98"/>
          <w:sz w:val="24"/>
          <w:szCs w:val="24"/>
          <w:lang w:val="en-US"/>
        </w:rPr>
        <w:t>and preliminary results at ‘</w:t>
      </w:r>
      <w:proofErr w:type="spellStart"/>
      <w:r w:rsidRPr="00DE0CFF">
        <w:rPr>
          <w:rFonts w:ascii="Arial" w:hAnsi="Arial" w:cs="Arial"/>
          <w:color w:val="000000"/>
          <w:spacing w:val="-1"/>
          <w:w w:val="98"/>
          <w:sz w:val="24"/>
          <w:szCs w:val="24"/>
          <w:lang w:val="en-US"/>
        </w:rPr>
        <w:t>Valther</w:t>
      </w:r>
      <w:proofErr w:type="spellEnd"/>
      <w:r w:rsidRPr="00DE0CFF">
        <w:rPr>
          <w:rFonts w:ascii="Arial" w:hAnsi="Arial" w:cs="Arial"/>
          <w:color w:val="000000"/>
          <w:spacing w:val="-1"/>
          <w:w w:val="98"/>
          <w:sz w:val="24"/>
          <w:szCs w:val="24"/>
          <w:lang w:val="en-US"/>
        </w:rPr>
        <w:t xml:space="preserve"> </w:t>
      </w:r>
      <w:proofErr w:type="spellStart"/>
      <w:r w:rsidRPr="00DE0CFF">
        <w:rPr>
          <w:rFonts w:ascii="Arial" w:hAnsi="Arial" w:cs="Arial"/>
          <w:color w:val="000000"/>
          <w:spacing w:val="-1"/>
          <w:w w:val="98"/>
          <w:sz w:val="24"/>
          <w:szCs w:val="24"/>
          <w:lang w:val="en-US"/>
        </w:rPr>
        <w:t>Tweeling</w:t>
      </w:r>
      <w:proofErr w:type="spellEnd"/>
      <w:r w:rsidRPr="00DE0CFF">
        <w:rPr>
          <w:rFonts w:ascii="Arial" w:hAnsi="Arial" w:cs="Arial"/>
          <w:color w:val="000000"/>
          <w:spacing w:val="-1"/>
          <w:w w:val="98"/>
          <w:sz w:val="24"/>
          <w:szCs w:val="24"/>
          <w:lang w:val="en-US"/>
        </w:rPr>
        <w:t>’</w:t>
      </w:r>
      <w:r w:rsidR="007A4637" w:rsidRPr="00DE0CFF">
        <w:rPr>
          <w:rFonts w:ascii="Arial" w:hAnsi="Arial" w:cs="Arial"/>
          <w:color w:val="000000"/>
          <w:spacing w:val="-1"/>
          <w:w w:val="98"/>
          <w:sz w:val="24"/>
          <w:szCs w:val="24"/>
          <w:lang w:val="en-US"/>
        </w:rPr>
        <w:t xml:space="preserve">.  </w:t>
      </w:r>
      <w:proofErr w:type="spellStart"/>
      <w:r w:rsidR="00B00C66" w:rsidRPr="00DE0CFF">
        <w:rPr>
          <w:rFonts w:ascii="Arial" w:hAnsi="Arial" w:cs="Arial"/>
          <w:i/>
          <w:iCs/>
          <w:color w:val="000000"/>
          <w:sz w:val="24"/>
          <w:szCs w:val="24"/>
        </w:rPr>
        <w:t>Notae</w:t>
      </w:r>
      <w:proofErr w:type="spellEnd"/>
      <w:r w:rsidR="00B00C66" w:rsidRPr="00DE0CF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B00C66" w:rsidRPr="00DE0CFF">
        <w:rPr>
          <w:rFonts w:ascii="Arial" w:hAnsi="Arial" w:cs="Arial"/>
          <w:i/>
          <w:iCs/>
          <w:color w:val="000000"/>
          <w:sz w:val="24"/>
          <w:szCs w:val="24"/>
        </w:rPr>
        <w:t>Praehistoricae</w:t>
      </w:r>
      <w:proofErr w:type="spellEnd"/>
      <w:r w:rsidR="00B00C66" w:rsidRPr="00DE0CFF">
        <w:rPr>
          <w:rFonts w:ascii="Arial" w:hAnsi="Arial" w:cs="Arial"/>
          <w:color w:val="000000"/>
          <w:sz w:val="24"/>
          <w:szCs w:val="24"/>
        </w:rPr>
        <w:t xml:space="preserve">, 41/2021 : </w:t>
      </w:r>
      <w:r w:rsidR="007A4637" w:rsidRPr="00DE0CFF">
        <w:rPr>
          <w:rFonts w:ascii="Arial" w:hAnsi="Arial" w:cs="Arial"/>
          <w:color w:val="000000"/>
          <w:sz w:val="24"/>
          <w:szCs w:val="24"/>
          <w:lang w:val="en-US"/>
        </w:rPr>
        <w:t>1</w:t>
      </w:r>
      <w:r w:rsidRPr="00DE0CFF">
        <w:rPr>
          <w:rFonts w:ascii="Arial" w:hAnsi="Arial" w:cs="Arial"/>
          <w:color w:val="000000"/>
          <w:sz w:val="24"/>
          <w:szCs w:val="24"/>
          <w:lang w:val="en-US"/>
        </w:rPr>
        <w:t>87-197</w:t>
      </w:r>
      <w:r w:rsidR="007A4637" w:rsidRPr="00DE0CFF">
        <w:rPr>
          <w:rFonts w:ascii="Arial" w:hAnsi="Arial" w:cs="Arial"/>
          <w:color w:val="000000"/>
          <w:sz w:val="24"/>
          <w:szCs w:val="24"/>
          <w:lang w:val="en-US"/>
        </w:rPr>
        <w:t>.</w:t>
      </w:r>
    </w:p>
    <w:p w14:paraId="319BEA50" w14:textId="77777777" w:rsidR="00837B2F" w:rsidRPr="00837B2F" w:rsidRDefault="00837B2F" w:rsidP="002570B3">
      <w:pPr>
        <w:pStyle w:val="NormalWeb"/>
        <w:spacing w:before="0" w:beforeAutospacing="0" w:after="0" w:afterAutospacing="0"/>
      </w:pPr>
      <w:r w:rsidRPr="00837B2F">
        <w:rPr>
          <w:rFonts w:ascii="Arial" w:hAnsi="Arial" w:cs="Arial"/>
        </w:rPr>
        <w:t xml:space="preserve">PDF  </w:t>
      </w:r>
      <w:r w:rsidRPr="00837B2F">
        <w:rPr>
          <w:rFonts w:ascii="Arial" w:hAnsi="Arial" w:cs="Arial"/>
          <w:i/>
          <w:iCs/>
          <w:noProof/>
          <w:color w:val="0000FF"/>
        </w:rPr>
        <w:drawing>
          <wp:inline distT="0" distB="0" distL="0" distR="0" wp14:anchorId="4578C5CB" wp14:editId="4548E891">
            <wp:extent cx="135255" cy="135255"/>
            <wp:effectExtent l="0" t="0" r="0" b="0"/>
            <wp:docPr id="10" name="Image 10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3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9B71F3" w14:textId="77777777" w:rsidR="00EC0B7C" w:rsidRPr="00DE0CFF" w:rsidRDefault="00EC0B7C" w:rsidP="002570B3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4"/>
          <w:szCs w:val="24"/>
          <w:lang w:val="en-GB"/>
        </w:rPr>
      </w:pPr>
    </w:p>
    <w:p w14:paraId="46D4FE2B" w14:textId="6967EE02" w:rsidR="00EC0B7C" w:rsidRPr="00DE0CFF" w:rsidRDefault="00EC0B7C" w:rsidP="002570B3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4"/>
          <w:szCs w:val="24"/>
          <w:lang w:val="en-US"/>
        </w:rPr>
      </w:pPr>
      <w:r w:rsidRPr="002570B3">
        <w:rPr>
          <w:rFonts w:ascii="Arial" w:hAnsi="Arial" w:cs="Arial"/>
          <w:b/>
          <w:bCs/>
          <w:color w:val="000000"/>
          <w:sz w:val="24"/>
          <w:szCs w:val="24"/>
          <w:lang w:val="nl-NL"/>
        </w:rPr>
        <w:t>Drenth</w:t>
      </w:r>
      <w:r w:rsidR="009B6BA8" w:rsidRPr="002570B3">
        <w:rPr>
          <w:rFonts w:ascii="Arial" w:hAnsi="Arial" w:cs="Arial"/>
          <w:b/>
          <w:bCs/>
          <w:color w:val="000000"/>
          <w:sz w:val="24"/>
          <w:szCs w:val="24"/>
          <w:lang w:val="nl-NL"/>
        </w:rPr>
        <w:t xml:space="preserve"> E.</w:t>
      </w:r>
      <w:r w:rsidRPr="002570B3">
        <w:rPr>
          <w:rFonts w:ascii="Arial" w:hAnsi="Arial" w:cs="Arial"/>
          <w:b/>
          <w:bCs/>
          <w:color w:val="000000"/>
          <w:sz w:val="24"/>
          <w:szCs w:val="24"/>
          <w:lang w:val="nl-NL"/>
        </w:rPr>
        <w:t xml:space="preserve">, </w:t>
      </w:r>
      <w:proofErr w:type="spellStart"/>
      <w:r w:rsidRPr="002570B3">
        <w:rPr>
          <w:rFonts w:ascii="Arial" w:hAnsi="Arial" w:cs="Arial"/>
          <w:b/>
          <w:bCs/>
          <w:color w:val="000000"/>
          <w:sz w:val="24"/>
          <w:szCs w:val="24"/>
          <w:lang w:val="nl-NL"/>
        </w:rPr>
        <w:t>Versloot</w:t>
      </w:r>
      <w:proofErr w:type="spellEnd"/>
      <w:r w:rsidR="009B6BA8" w:rsidRPr="002570B3">
        <w:rPr>
          <w:rFonts w:ascii="Arial" w:hAnsi="Arial" w:cs="Arial"/>
          <w:b/>
          <w:bCs/>
          <w:color w:val="000000"/>
          <w:sz w:val="24"/>
          <w:szCs w:val="24"/>
          <w:lang w:val="nl-NL"/>
        </w:rPr>
        <w:t xml:space="preserve"> B.</w:t>
      </w:r>
      <w:r w:rsidRPr="002570B3">
        <w:rPr>
          <w:rFonts w:ascii="Arial" w:hAnsi="Arial" w:cs="Arial"/>
          <w:b/>
          <w:bCs/>
          <w:color w:val="000000"/>
          <w:sz w:val="24"/>
          <w:szCs w:val="24"/>
          <w:lang w:val="nl-NL"/>
        </w:rPr>
        <w:t xml:space="preserve">, de </w:t>
      </w:r>
      <w:proofErr w:type="spellStart"/>
      <w:r w:rsidRPr="002570B3">
        <w:rPr>
          <w:rFonts w:ascii="Arial" w:hAnsi="Arial" w:cs="Arial"/>
          <w:b/>
          <w:bCs/>
          <w:color w:val="000000"/>
          <w:sz w:val="24"/>
          <w:szCs w:val="24"/>
          <w:lang w:val="nl-NL"/>
        </w:rPr>
        <w:t>Kruyk</w:t>
      </w:r>
      <w:proofErr w:type="spellEnd"/>
      <w:r w:rsidRPr="002570B3">
        <w:rPr>
          <w:rFonts w:ascii="Arial" w:hAnsi="Arial" w:cs="Arial"/>
          <w:b/>
          <w:bCs/>
          <w:color w:val="000000"/>
          <w:sz w:val="24"/>
          <w:szCs w:val="24"/>
          <w:lang w:val="nl-NL"/>
        </w:rPr>
        <w:t xml:space="preserve"> </w:t>
      </w:r>
      <w:r w:rsidR="009B6BA8" w:rsidRPr="002570B3">
        <w:rPr>
          <w:rFonts w:ascii="Arial" w:hAnsi="Arial" w:cs="Arial"/>
          <w:b/>
          <w:bCs/>
          <w:color w:val="000000"/>
          <w:sz w:val="24"/>
          <w:szCs w:val="24"/>
          <w:lang w:val="nl-NL"/>
        </w:rPr>
        <w:t xml:space="preserve">H. </w:t>
      </w:r>
      <w:r w:rsidRPr="002570B3">
        <w:rPr>
          <w:rFonts w:ascii="Arial" w:hAnsi="Arial" w:cs="Arial"/>
          <w:b/>
          <w:bCs/>
          <w:color w:val="000000"/>
          <w:sz w:val="24"/>
          <w:szCs w:val="24"/>
          <w:lang w:val="nl-NL"/>
        </w:rPr>
        <w:t>&amp; van Os</w:t>
      </w:r>
      <w:r w:rsidR="009B6BA8" w:rsidRPr="002570B3">
        <w:rPr>
          <w:rFonts w:ascii="Arial" w:hAnsi="Arial" w:cs="Arial"/>
          <w:b/>
          <w:bCs/>
          <w:color w:val="000000"/>
          <w:sz w:val="24"/>
          <w:szCs w:val="24"/>
          <w:lang w:val="nl-NL"/>
        </w:rPr>
        <w:t xml:space="preserve"> B.</w:t>
      </w:r>
      <w:r w:rsidR="007A4637" w:rsidRPr="002570B3">
        <w:rPr>
          <w:rFonts w:ascii="Arial" w:hAnsi="Arial" w:cs="Arial"/>
          <w:b/>
          <w:bCs/>
          <w:color w:val="000000"/>
          <w:sz w:val="24"/>
          <w:szCs w:val="24"/>
          <w:lang w:val="nl-NL"/>
        </w:rPr>
        <w:t>, 2021</w:t>
      </w:r>
      <w:r w:rsidR="007A4637" w:rsidRPr="00DE0CFF">
        <w:rPr>
          <w:rFonts w:ascii="Arial" w:hAnsi="Arial" w:cs="Arial"/>
          <w:color w:val="000000"/>
          <w:sz w:val="24"/>
          <w:szCs w:val="24"/>
          <w:lang w:val="nl-NL"/>
        </w:rPr>
        <w:t xml:space="preserve">.  </w:t>
      </w:r>
      <w:r w:rsidRPr="00DE0CFF">
        <w:rPr>
          <w:rFonts w:ascii="Arial" w:hAnsi="Arial" w:cs="Arial"/>
          <w:color w:val="000000"/>
          <w:sz w:val="24"/>
          <w:szCs w:val="24"/>
          <w:lang w:val="nl-NL"/>
        </w:rPr>
        <w:t>Een grafveld van de Enkelgrafcultuur te Leek-De Traan</w:t>
      </w:r>
      <w:r w:rsidR="007A4637" w:rsidRPr="00DE0CFF">
        <w:rPr>
          <w:rFonts w:ascii="Arial" w:hAnsi="Arial" w:cs="Arial"/>
          <w:color w:val="000000"/>
          <w:sz w:val="24"/>
          <w:szCs w:val="24"/>
          <w:lang w:val="nl-NL"/>
        </w:rPr>
        <w:t xml:space="preserve"> </w:t>
      </w:r>
      <w:r w:rsidRPr="00DE0CFF">
        <w:rPr>
          <w:rFonts w:ascii="Arial" w:hAnsi="Arial" w:cs="Arial"/>
          <w:color w:val="000000"/>
          <w:sz w:val="24"/>
          <w:szCs w:val="24"/>
          <w:lang w:val="nl-NL"/>
        </w:rPr>
        <w:t>(provincie Groningen, NL)</w:t>
      </w:r>
      <w:r w:rsidR="007A4637" w:rsidRPr="00DE0CFF">
        <w:rPr>
          <w:rFonts w:ascii="Arial" w:hAnsi="Arial" w:cs="Arial"/>
          <w:color w:val="000000"/>
          <w:sz w:val="24"/>
          <w:szCs w:val="24"/>
          <w:lang w:val="nl-NL"/>
        </w:rPr>
        <w:t xml:space="preserve">.  </w:t>
      </w:r>
      <w:proofErr w:type="spellStart"/>
      <w:r w:rsidR="00B00C66" w:rsidRPr="00DE0CFF">
        <w:rPr>
          <w:rFonts w:ascii="Arial" w:hAnsi="Arial" w:cs="Arial"/>
          <w:i/>
          <w:iCs/>
          <w:color w:val="000000"/>
          <w:sz w:val="24"/>
          <w:szCs w:val="24"/>
        </w:rPr>
        <w:t>Notae</w:t>
      </w:r>
      <w:proofErr w:type="spellEnd"/>
      <w:r w:rsidR="00B00C66" w:rsidRPr="00DE0CF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B00C66" w:rsidRPr="00DE0CFF">
        <w:rPr>
          <w:rFonts w:ascii="Arial" w:hAnsi="Arial" w:cs="Arial"/>
          <w:i/>
          <w:iCs/>
          <w:color w:val="000000"/>
          <w:sz w:val="24"/>
          <w:szCs w:val="24"/>
        </w:rPr>
        <w:t>Praehistoricae</w:t>
      </w:r>
      <w:proofErr w:type="spellEnd"/>
      <w:r w:rsidR="00B00C66" w:rsidRPr="00DE0CFF">
        <w:rPr>
          <w:rFonts w:ascii="Arial" w:hAnsi="Arial" w:cs="Arial"/>
          <w:color w:val="000000"/>
          <w:sz w:val="24"/>
          <w:szCs w:val="24"/>
        </w:rPr>
        <w:t>, 41/2021 :</w:t>
      </w:r>
      <w:r w:rsidR="00B00C66" w:rsidRPr="00DE0CFF">
        <w:rPr>
          <w:rFonts w:ascii="Arial" w:hAnsi="Arial" w:cs="Arial"/>
          <w:color w:val="000000"/>
          <w:sz w:val="24"/>
          <w:szCs w:val="24"/>
          <w:lang w:val="nl-NL"/>
        </w:rPr>
        <w:t xml:space="preserve"> </w:t>
      </w:r>
      <w:r w:rsidRPr="00DE0CFF">
        <w:rPr>
          <w:rFonts w:ascii="Arial" w:hAnsi="Arial" w:cs="Arial"/>
          <w:color w:val="000000"/>
          <w:sz w:val="24"/>
          <w:szCs w:val="24"/>
          <w:lang w:val="nl-NL"/>
        </w:rPr>
        <w:t>199-224</w:t>
      </w:r>
      <w:r w:rsidR="007A4637" w:rsidRPr="00DE0CFF">
        <w:rPr>
          <w:rFonts w:ascii="Arial" w:hAnsi="Arial" w:cs="Arial"/>
          <w:color w:val="000000"/>
          <w:sz w:val="24"/>
          <w:szCs w:val="24"/>
          <w:lang w:val="nl-NL"/>
        </w:rPr>
        <w:t>.</w:t>
      </w:r>
    </w:p>
    <w:p w14:paraId="190EEB21" w14:textId="77777777" w:rsidR="00837B2F" w:rsidRPr="00837B2F" w:rsidRDefault="00837B2F" w:rsidP="002570B3">
      <w:pPr>
        <w:pStyle w:val="NormalWeb"/>
        <w:spacing w:before="0" w:beforeAutospacing="0" w:after="0" w:afterAutospacing="0"/>
      </w:pPr>
      <w:r w:rsidRPr="00837B2F">
        <w:rPr>
          <w:rFonts w:ascii="Arial" w:hAnsi="Arial" w:cs="Arial"/>
        </w:rPr>
        <w:t xml:space="preserve">PDF  </w:t>
      </w:r>
      <w:r w:rsidRPr="00837B2F">
        <w:rPr>
          <w:rFonts w:ascii="Arial" w:hAnsi="Arial" w:cs="Arial"/>
          <w:i/>
          <w:iCs/>
          <w:noProof/>
          <w:color w:val="0000FF"/>
        </w:rPr>
        <w:drawing>
          <wp:inline distT="0" distB="0" distL="0" distR="0" wp14:anchorId="6C5F0C67" wp14:editId="156BCD32">
            <wp:extent cx="135255" cy="135255"/>
            <wp:effectExtent l="0" t="0" r="0" b="0"/>
            <wp:docPr id="11" name="Image 1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3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78611" w14:textId="77777777" w:rsidR="00EC0B7C" w:rsidRPr="00DE0CFF" w:rsidRDefault="00EC0B7C" w:rsidP="002570B3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4"/>
          <w:szCs w:val="24"/>
          <w:lang w:val="nl-NL"/>
        </w:rPr>
      </w:pPr>
    </w:p>
    <w:p w14:paraId="2B4F4133" w14:textId="14DF64B1" w:rsidR="00EC0B7C" w:rsidRPr="00DE0CFF" w:rsidRDefault="007A4637" w:rsidP="002570B3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4"/>
          <w:szCs w:val="24"/>
          <w:lang w:val="en-US"/>
        </w:rPr>
      </w:pPr>
      <w:r w:rsidRPr="002570B3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NP41, 2021</w:t>
      </w:r>
      <w:r w:rsidRPr="00DE0CFF">
        <w:rPr>
          <w:rFonts w:ascii="Arial" w:hAnsi="Arial" w:cs="Arial"/>
          <w:color w:val="000000"/>
          <w:spacing w:val="-1"/>
          <w:sz w:val="24"/>
          <w:szCs w:val="24"/>
        </w:rPr>
        <w:t xml:space="preserve">.  </w:t>
      </w:r>
      <w:r w:rsidR="00EC0B7C" w:rsidRPr="00DE0CFF">
        <w:rPr>
          <w:rFonts w:ascii="Arial" w:hAnsi="Arial" w:cs="Arial"/>
          <w:color w:val="000000"/>
          <w:spacing w:val="-1"/>
          <w:sz w:val="24"/>
          <w:szCs w:val="24"/>
        </w:rPr>
        <w:t xml:space="preserve">Table of content - Table des matières - </w:t>
      </w:r>
      <w:proofErr w:type="spellStart"/>
      <w:r w:rsidR="00EC0B7C" w:rsidRPr="00DE0CFF">
        <w:rPr>
          <w:rFonts w:ascii="Arial" w:hAnsi="Arial" w:cs="Arial"/>
          <w:color w:val="000000"/>
          <w:spacing w:val="-1"/>
          <w:sz w:val="24"/>
          <w:szCs w:val="24"/>
        </w:rPr>
        <w:t>Inhaltsverzeichnis</w:t>
      </w:r>
      <w:proofErr w:type="spellEnd"/>
      <w:r w:rsidR="00EC0B7C" w:rsidRPr="00DE0CFF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DE0CFF">
        <w:rPr>
          <w:rFonts w:ascii="Arial" w:hAnsi="Arial" w:cs="Arial"/>
          <w:color w:val="000000"/>
          <w:spacing w:val="-1"/>
          <w:sz w:val="24"/>
          <w:szCs w:val="24"/>
        </w:rPr>
        <w:t>–</w:t>
      </w:r>
      <w:r w:rsidR="00EC0B7C" w:rsidRPr="00DE0CFF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="00EC0B7C" w:rsidRPr="00DE0CFF">
        <w:rPr>
          <w:rFonts w:ascii="Arial" w:hAnsi="Arial" w:cs="Arial"/>
          <w:color w:val="000000"/>
          <w:spacing w:val="-1"/>
          <w:sz w:val="24"/>
          <w:szCs w:val="24"/>
        </w:rPr>
        <w:t>Inhoudstafel</w:t>
      </w:r>
      <w:proofErr w:type="spellEnd"/>
      <w:r w:rsidRPr="00DE0CFF">
        <w:rPr>
          <w:rFonts w:ascii="Arial" w:hAnsi="Arial" w:cs="Arial"/>
          <w:color w:val="000000"/>
          <w:sz w:val="24"/>
          <w:szCs w:val="24"/>
        </w:rPr>
        <w:t xml:space="preserve">.  </w:t>
      </w:r>
      <w:proofErr w:type="spellStart"/>
      <w:r w:rsidR="00B00C66" w:rsidRPr="00DE0CFF">
        <w:rPr>
          <w:rFonts w:ascii="Arial" w:hAnsi="Arial" w:cs="Arial"/>
          <w:i/>
          <w:iCs/>
          <w:color w:val="000000"/>
          <w:sz w:val="24"/>
          <w:szCs w:val="24"/>
        </w:rPr>
        <w:t>Notae</w:t>
      </w:r>
      <w:proofErr w:type="spellEnd"/>
      <w:r w:rsidR="00B00C66" w:rsidRPr="00DE0CF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B00C66" w:rsidRPr="00DE0CFF">
        <w:rPr>
          <w:rFonts w:ascii="Arial" w:hAnsi="Arial" w:cs="Arial"/>
          <w:i/>
          <w:iCs/>
          <w:color w:val="000000"/>
          <w:sz w:val="24"/>
          <w:szCs w:val="24"/>
        </w:rPr>
        <w:t>Praehistoricae</w:t>
      </w:r>
      <w:proofErr w:type="spellEnd"/>
      <w:r w:rsidR="00B00C66" w:rsidRPr="00DE0CFF">
        <w:rPr>
          <w:rFonts w:ascii="Arial" w:hAnsi="Arial" w:cs="Arial"/>
          <w:color w:val="000000"/>
          <w:sz w:val="24"/>
          <w:szCs w:val="24"/>
        </w:rPr>
        <w:t xml:space="preserve">, 41/2021 : </w:t>
      </w:r>
      <w:r w:rsidR="00EC0B7C" w:rsidRPr="00DE0CFF">
        <w:rPr>
          <w:rFonts w:ascii="Arial" w:hAnsi="Arial" w:cs="Arial"/>
          <w:color w:val="000000"/>
          <w:sz w:val="24"/>
          <w:szCs w:val="24"/>
        </w:rPr>
        <w:t>225-226</w:t>
      </w:r>
      <w:r w:rsidRPr="00DE0CFF">
        <w:rPr>
          <w:rFonts w:ascii="Arial" w:hAnsi="Arial" w:cs="Arial"/>
          <w:color w:val="000000"/>
          <w:sz w:val="24"/>
          <w:szCs w:val="24"/>
        </w:rPr>
        <w:t>.</w:t>
      </w:r>
    </w:p>
    <w:p w14:paraId="63ABC1B7" w14:textId="77777777" w:rsidR="00837B2F" w:rsidRPr="00837B2F" w:rsidRDefault="00837B2F" w:rsidP="002570B3">
      <w:pPr>
        <w:pStyle w:val="NormalWeb"/>
        <w:spacing w:before="0" w:beforeAutospacing="0" w:after="0" w:afterAutospacing="0"/>
      </w:pPr>
      <w:r w:rsidRPr="00837B2F">
        <w:rPr>
          <w:rFonts w:ascii="Arial" w:hAnsi="Arial" w:cs="Arial"/>
        </w:rPr>
        <w:t xml:space="preserve">PDF  </w:t>
      </w:r>
      <w:r w:rsidRPr="00837B2F">
        <w:rPr>
          <w:rFonts w:ascii="Arial" w:hAnsi="Arial" w:cs="Arial"/>
          <w:i/>
          <w:iCs/>
          <w:noProof/>
          <w:color w:val="0000FF"/>
        </w:rPr>
        <w:drawing>
          <wp:inline distT="0" distB="0" distL="0" distR="0" wp14:anchorId="4F337F6B" wp14:editId="05AC01F8">
            <wp:extent cx="135255" cy="135255"/>
            <wp:effectExtent l="0" t="0" r="0" b="0"/>
            <wp:docPr id="12" name="Image 12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3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F853A" w14:textId="45872A3E" w:rsidR="002E2E18" w:rsidRPr="00DE0CFF" w:rsidRDefault="002E2E18" w:rsidP="002570B3">
      <w:pPr>
        <w:rPr>
          <w:rFonts w:ascii="Arial" w:hAnsi="Arial" w:cs="Arial"/>
          <w:sz w:val="24"/>
          <w:szCs w:val="24"/>
        </w:rPr>
      </w:pPr>
    </w:p>
    <w:p w14:paraId="6D6C7426" w14:textId="32D42F42" w:rsidR="00DE0CFF" w:rsidRDefault="00DE0CFF" w:rsidP="002570B3">
      <w:pPr>
        <w:rPr>
          <w:rFonts w:ascii="Arial" w:hAnsi="Arial" w:cs="Arial"/>
          <w:sz w:val="24"/>
          <w:szCs w:val="24"/>
        </w:rPr>
      </w:pPr>
    </w:p>
    <w:p w14:paraId="4B8A96C4" w14:textId="77777777" w:rsidR="006B2D13" w:rsidRPr="006B2D13" w:rsidRDefault="006B2D13" w:rsidP="002570B3">
      <w:pPr>
        <w:jc w:val="center"/>
        <w:rPr>
          <w:rFonts w:ascii="Arial" w:hAnsi="Arial" w:cs="Arial"/>
          <w:sz w:val="24"/>
          <w:szCs w:val="24"/>
        </w:rPr>
      </w:pPr>
      <w:r w:rsidRPr="006B2D13">
        <w:rPr>
          <w:rFonts w:ascii="Arial" w:hAnsi="Arial" w:cs="Arial"/>
          <w:sz w:val="24"/>
          <w:szCs w:val="24"/>
        </w:rPr>
        <w:t>----------------------------</w:t>
      </w:r>
    </w:p>
    <w:p w14:paraId="1EC6C55B" w14:textId="77777777" w:rsidR="006B2D13" w:rsidRPr="006B2D13" w:rsidRDefault="006B2D13" w:rsidP="002570B3">
      <w:pPr>
        <w:rPr>
          <w:rFonts w:ascii="Arial" w:hAnsi="Arial" w:cs="Arial"/>
          <w:sz w:val="24"/>
          <w:szCs w:val="24"/>
        </w:rPr>
      </w:pPr>
    </w:p>
    <w:p w14:paraId="1515DB29" w14:textId="0EFD443A" w:rsidR="006B2D13" w:rsidRPr="006B2D13" w:rsidRDefault="006B2D13" w:rsidP="002570B3">
      <w:pPr>
        <w:rPr>
          <w:rFonts w:ascii="Arial" w:hAnsi="Arial" w:cs="Arial"/>
          <w:sz w:val="24"/>
          <w:szCs w:val="24"/>
        </w:rPr>
      </w:pPr>
    </w:p>
    <w:p w14:paraId="73C6CF2A" w14:textId="2BF13C39" w:rsidR="00837B2F" w:rsidRPr="006B2D13" w:rsidRDefault="00D72B73" w:rsidP="002570B3">
      <w:pPr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Cover / </w:t>
      </w:r>
      <w:r w:rsidR="006B2D13" w:rsidRPr="006B2D13">
        <w:rPr>
          <w:rFonts w:ascii="Arial" w:hAnsi="Arial" w:cs="Arial"/>
          <w:i/>
          <w:iCs/>
          <w:sz w:val="24"/>
          <w:szCs w:val="24"/>
        </w:rPr>
        <w:t xml:space="preserve">Couverture / </w:t>
      </w:r>
      <w:proofErr w:type="spellStart"/>
      <w:r w:rsidR="006B2D13" w:rsidRPr="006B2D13">
        <w:rPr>
          <w:rFonts w:ascii="Arial" w:hAnsi="Arial" w:cs="Arial"/>
          <w:i/>
          <w:iCs/>
          <w:sz w:val="24"/>
          <w:szCs w:val="24"/>
        </w:rPr>
        <w:t>Omslag</w:t>
      </w:r>
      <w:proofErr w:type="spellEnd"/>
      <w:r w:rsidR="006B2D13" w:rsidRPr="006B2D13">
        <w:rPr>
          <w:rFonts w:ascii="Arial" w:hAnsi="Arial" w:cs="Arial"/>
          <w:i/>
          <w:iCs/>
          <w:sz w:val="24"/>
          <w:szCs w:val="24"/>
        </w:rPr>
        <w:t xml:space="preserve"> / </w:t>
      </w:r>
      <w:proofErr w:type="spellStart"/>
      <w:r w:rsidR="006B2D13" w:rsidRPr="006B2D13">
        <w:rPr>
          <w:rFonts w:ascii="Arial" w:hAnsi="Arial" w:cs="Arial"/>
          <w:i/>
          <w:iCs/>
          <w:sz w:val="24"/>
          <w:szCs w:val="24"/>
        </w:rPr>
        <w:t>Einband</w:t>
      </w:r>
      <w:proofErr w:type="spellEnd"/>
    </w:p>
    <w:p w14:paraId="1A186CAE" w14:textId="360E1FAF" w:rsidR="006B2D13" w:rsidRDefault="006B2D13" w:rsidP="002570B3">
      <w:pPr>
        <w:rPr>
          <w:rFonts w:ascii="Arial" w:hAnsi="Arial" w:cs="Arial"/>
          <w:sz w:val="24"/>
          <w:szCs w:val="24"/>
        </w:rPr>
      </w:pPr>
    </w:p>
    <w:p w14:paraId="56E2598F" w14:textId="39BFAE28" w:rsidR="006B2D13" w:rsidRDefault="00A3129D" w:rsidP="00A3129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C1042B3" wp14:editId="4A1FD30F">
            <wp:extent cx="2639833" cy="1840923"/>
            <wp:effectExtent l="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844" cy="184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A0782" w14:textId="17FEE430" w:rsidR="006B2D13" w:rsidRDefault="006B2D13" w:rsidP="002570B3">
      <w:pPr>
        <w:rPr>
          <w:rFonts w:ascii="Arial" w:hAnsi="Arial" w:cs="Arial"/>
          <w:sz w:val="24"/>
          <w:szCs w:val="24"/>
        </w:rPr>
      </w:pPr>
    </w:p>
    <w:p w14:paraId="13EBF3E4" w14:textId="4E223D28" w:rsidR="00BD6B63" w:rsidRPr="00BD6B63" w:rsidRDefault="00152DB0" w:rsidP="002570B3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152DB0">
        <w:rPr>
          <w:rFonts w:ascii="Arial" w:hAnsi="Arial" w:cs="Arial"/>
          <w:sz w:val="24"/>
          <w:szCs w:val="24"/>
        </w:rPr>
        <w:t>Photograph</w:t>
      </w:r>
      <w:proofErr w:type="spellEnd"/>
      <w:r w:rsidRPr="00152DB0">
        <w:rPr>
          <w:rFonts w:ascii="Arial" w:hAnsi="Arial" w:cs="Arial"/>
          <w:sz w:val="24"/>
          <w:szCs w:val="24"/>
        </w:rPr>
        <w:t xml:space="preserve"> by </w:t>
      </w:r>
      <w:r>
        <w:rPr>
          <w:rFonts w:ascii="Arial" w:hAnsi="Arial" w:cs="Arial"/>
          <w:sz w:val="24"/>
          <w:szCs w:val="24"/>
        </w:rPr>
        <w:t xml:space="preserve">/ </w:t>
      </w:r>
      <w:r w:rsidR="00BD6B63">
        <w:rPr>
          <w:rFonts w:ascii="Arial" w:hAnsi="Arial" w:cs="Arial"/>
          <w:sz w:val="24"/>
          <w:szCs w:val="24"/>
        </w:rPr>
        <w:t>Photographie</w:t>
      </w:r>
      <w:r w:rsidR="00BD6B63" w:rsidRPr="00BD6B63">
        <w:rPr>
          <w:rFonts w:ascii="Arial" w:hAnsi="Arial" w:cs="Arial"/>
          <w:sz w:val="24"/>
          <w:szCs w:val="24"/>
        </w:rPr>
        <w:t xml:space="preserve"> de / </w:t>
      </w:r>
      <w:proofErr w:type="spellStart"/>
      <w:r w:rsidRPr="00152DB0">
        <w:rPr>
          <w:rFonts w:ascii="Arial" w:hAnsi="Arial" w:cs="Arial"/>
          <w:sz w:val="24"/>
          <w:szCs w:val="24"/>
        </w:rPr>
        <w:t>Foto</w:t>
      </w:r>
      <w:proofErr w:type="spellEnd"/>
      <w:r w:rsidRPr="00152D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2DB0">
        <w:rPr>
          <w:rFonts w:ascii="Arial" w:hAnsi="Arial" w:cs="Arial"/>
          <w:sz w:val="24"/>
          <w:szCs w:val="24"/>
        </w:rPr>
        <w:t>door</w:t>
      </w:r>
      <w:proofErr w:type="spellEnd"/>
      <w:r w:rsidRPr="00152DB0">
        <w:rPr>
          <w:rFonts w:ascii="Arial" w:hAnsi="Arial" w:cs="Arial"/>
          <w:sz w:val="24"/>
          <w:szCs w:val="24"/>
        </w:rPr>
        <w:t xml:space="preserve"> </w:t>
      </w:r>
      <w:r w:rsidR="00BD6B63" w:rsidRPr="00BD6B63">
        <w:rPr>
          <w:rFonts w:ascii="Arial" w:hAnsi="Arial" w:cs="Arial"/>
          <w:sz w:val="24"/>
          <w:szCs w:val="24"/>
        </w:rPr>
        <w:t xml:space="preserve">/ </w:t>
      </w:r>
      <w:proofErr w:type="spellStart"/>
      <w:r w:rsidRPr="00152DB0">
        <w:rPr>
          <w:rFonts w:ascii="Arial" w:hAnsi="Arial" w:cs="Arial"/>
          <w:sz w:val="24"/>
          <w:szCs w:val="24"/>
        </w:rPr>
        <w:t>Foto</w:t>
      </w:r>
      <w:proofErr w:type="spellEnd"/>
      <w:r w:rsidRPr="00152DB0">
        <w:rPr>
          <w:rFonts w:ascii="Arial" w:hAnsi="Arial" w:cs="Arial"/>
          <w:sz w:val="24"/>
          <w:szCs w:val="24"/>
        </w:rPr>
        <w:t xml:space="preserve"> von</w:t>
      </w:r>
    </w:p>
    <w:p w14:paraId="5DF82CDF" w14:textId="77777777" w:rsidR="00BD6B63" w:rsidRPr="00BD6B63" w:rsidRDefault="00BD6B63" w:rsidP="002570B3">
      <w:pPr>
        <w:jc w:val="center"/>
        <w:rPr>
          <w:rFonts w:ascii="Arial" w:hAnsi="Arial" w:cs="Arial"/>
          <w:sz w:val="24"/>
          <w:szCs w:val="24"/>
        </w:rPr>
      </w:pPr>
    </w:p>
    <w:p w14:paraId="3D908A9A" w14:textId="12911574" w:rsidR="00BD6B63" w:rsidRDefault="00BD6B63" w:rsidP="002570B3">
      <w:pPr>
        <w:jc w:val="center"/>
        <w:rPr>
          <w:rFonts w:ascii="Arial" w:hAnsi="Arial" w:cs="Arial"/>
          <w:sz w:val="24"/>
          <w:szCs w:val="24"/>
        </w:rPr>
      </w:pPr>
      <w:r w:rsidRPr="00BD6B63">
        <w:rPr>
          <w:rFonts w:ascii="Arial" w:hAnsi="Arial" w:cs="Arial"/>
          <w:sz w:val="24"/>
          <w:szCs w:val="24"/>
        </w:rPr>
        <w:t>Guido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6B63">
        <w:rPr>
          <w:rFonts w:ascii="Arial" w:hAnsi="Arial" w:cs="Arial"/>
          <w:sz w:val="24"/>
          <w:szCs w:val="24"/>
        </w:rPr>
        <w:t>Schalenbourg</w:t>
      </w:r>
      <w:proofErr w:type="spellEnd"/>
    </w:p>
    <w:p w14:paraId="62F0C886" w14:textId="77777777" w:rsidR="00152DB0" w:rsidRDefault="00152DB0" w:rsidP="002570B3">
      <w:pPr>
        <w:jc w:val="center"/>
        <w:rPr>
          <w:rFonts w:ascii="Arial" w:hAnsi="Arial" w:cs="Arial"/>
          <w:sz w:val="24"/>
          <w:szCs w:val="24"/>
        </w:rPr>
      </w:pPr>
    </w:p>
    <w:p w14:paraId="3D1FDDEC" w14:textId="77777777" w:rsidR="00BD6B63" w:rsidRDefault="00BD6B63" w:rsidP="002570B3">
      <w:pPr>
        <w:jc w:val="center"/>
        <w:rPr>
          <w:rFonts w:ascii="Arial" w:hAnsi="Arial" w:cs="Arial"/>
          <w:sz w:val="24"/>
          <w:szCs w:val="24"/>
        </w:rPr>
      </w:pPr>
      <w:r w:rsidRPr="00BD6B63">
        <w:rPr>
          <w:rFonts w:ascii="Arial" w:hAnsi="Arial" w:cs="Arial"/>
          <w:sz w:val="24"/>
          <w:szCs w:val="24"/>
        </w:rPr>
        <w:t>www.</w:t>
      </w:r>
      <w:r>
        <w:rPr>
          <w:rFonts w:ascii="Arial" w:hAnsi="Arial" w:cs="Arial"/>
          <w:sz w:val="24"/>
          <w:szCs w:val="24"/>
        </w:rPr>
        <w:t>galloromeinsmuseum.be</w:t>
      </w:r>
    </w:p>
    <w:p w14:paraId="33544400" w14:textId="4A499E29" w:rsidR="00BD6B63" w:rsidRDefault="00BD6B63" w:rsidP="002570B3">
      <w:pPr>
        <w:jc w:val="center"/>
        <w:rPr>
          <w:rFonts w:ascii="Arial" w:hAnsi="Arial" w:cs="Arial"/>
          <w:sz w:val="24"/>
          <w:szCs w:val="24"/>
        </w:rPr>
      </w:pPr>
    </w:p>
    <w:p w14:paraId="054570CD" w14:textId="77777777" w:rsidR="00152DB0" w:rsidRDefault="00152DB0" w:rsidP="002570B3">
      <w:pPr>
        <w:jc w:val="center"/>
        <w:rPr>
          <w:rFonts w:ascii="Arial" w:hAnsi="Arial" w:cs="Arial"/>
          <w:sz w:val="24"/>
          <w:szCs w:val="24"/>
        </w:rPr>
      </w:pPr>
    </w:p>
    <w:p w14:paraId="2884D6BD" w14:textId="4E18D104" w:rsidR="006B2D13" w:rsidRPr="00DE0CFF" w:rsidRDefault="00BD6B63" w:rsidP="00A3129D">
      <w:pPr>
        <w:jc w:val="center"/>
        <w:rPr>
          <w:rFonts w:ascii="Arial" w:hAnsi="Arial" w:cs="Arial"/>
          <w:sz w:val="24"/>
          <w:szCs w:val="24"/>
        </w:rPr>
      </w:pPr>
      <w:r w:rsidRPr="00BD6B63">
        <w:rPr>
          <w:rFonts w:ascii="Arial" w:hAnsi="Arial" w:cs="Arial"/>
          <w:sz w:val="24"/>
          <w:szCs w:val="24"/>
        </w:rPr>
        <w:t>----------------------------</w:t>
      </w:r>
    </w:p>
    <w:sectPr w:rsidR="006B2D13" w:rsidRPr="00DE0CFF" w:rsidSect="002E1511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tch 801 SWA">
    <w:panose1 w:val="02020603060505020304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C0B7C"/>
    <w:rsid w:val="00152DB0"/>
    <w:rsid w:val="002570B3"/>
    <w:rsid w:val="002D1A2A"/>
    <w:rsid w:val="002E2E18"/>
    <w:rsid w:val="002F14E7"/>
    <w:rsid w:val="00332C9C"/>
    <w:rsid w:val="00490C3C"/>
    <w:rsid w:val="006151C5"/>
    <w:rsid w:val="006B2D13"/>
    <w:rsid w:val="007873AA"/>
    <w:rsid w:val="007A4637"/>
    <w:rsid w:val="00837B2F"/>
    <w:rsid w:val="00866428"/>
    <w:rsid w:val="00880652"/>
    <w:rsid w:val="008C1FE6"/>
    <w:rsid w:val="009B6BA8"/>
    <w:rsid w:val="00A3129D"/>
    <w:rsid w:val="00AE1A1B"/>
    <w:rsid w:val="00B00C66"/>
    <w:rsid w:val="00B934F1"/>
    <w:rsid w:val="00BD6B63"/>
    <w:rsid w:val="00D17633"/>
    <w:rsid w:val="00D72B73"/>
    <w:rsid w:val="00DA120B"/>
    <w:rsid w:val="00DE0CFF"/>
    <w:rsid w:val="00EC0B7C"/>
    <w:rsid w:val="00EF404A"/>
    <w:rsid w:val="00F22CE1"/>
    <w:rsid w:val="00F6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62B14"/>
  <w15:chartTrackingRefBased/>
  <w15:docId w15:val="{9B5F1FC3-9666-4C30-8726-0CD0478FB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04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rsid w:val="00EC0B7C"/>
    <w:pPr>
      <w:suppressAutoHyphens/>
      <w:autoSpaceDE w:val="0"/>
      <w:autoSpaceDN w:val="0"/>
      <w:adjustRightInd w:val="0"/>
      <w:spacing w:after="140" w:line="260" w:lineRule="atLeast"/>
      <w:textAlignment w:val="center"/>
    </w:pPr>
    <w:rPr>
      <w:rFonts w:cs="Calibri"/>
      <w:color w:val="000000"/>
      <w:sz w:val="22"/>
      <w:szCs w:val="22"/>
      <w:lang w:val="zh-CN"/>
    </w:rPr>
  </w:style>
  <w:style w:type="character" w:customStyle="1" w:styleId="CorpsdetexteCar">
    <w:name w:val="Corps de texte Car"/>
    <w:basedOn w:val="Policepardfaut"/>
    <w:link w:val="Corpsdetexte"/>
    <w:uiPriority w:val="99"/>
    <w:rsid w:val="00EC0B7C"/>
    <w:rPr>
      <w:rFonts w:cs="Calibri"/>
      <w:color w:val="000000"/>
      <w:sz w:val="22"/>
      <w:szCs w:val="22"/>
      <w:lang w:val="zh-CN"/>
    </w:rPr>
  </w:style>
  <w:style w:type="paragraph" w:styleId="Sansinterligne">
    <w:name w:val="No Spacing"/>
    <w:basedOn w:val="Normal"/>
    <w:uiPriority w:val="99"/>
    <w:qFormat/>
    <w:rsid w:val="00EC0B7C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cs="Calibri"/>
      <w:color w:val="000000"/>
      <w:sz w:val="22"/>
      <w:szCs w:val="22"/>
    </w:rPr>
  </w:style>
  <w:style w:type="paragraph" w:customStyle="1" w:styleId="Titre1">
    <w:name w:val="Titre1"/>
    <w:basedOn w:val="Normal"/>
    <w:next w:val="Normal"/>
    <w:uiPriority w:val="99"/>
    <w:rsid w:val="00EC0B7C"/>
    <w:pPr>
      <w:suppressAutoHyphens/>
      <w:autoSpaceDE w:val="0"/>
      <w:autoSpaceDN w:val="0"/>
      <w:adjustRightInd w:val="0"/>
      <w:spacing w:line="260" w:lineRule="atLeast"/>
      <w:jc w:val="both"/>
      <w:textAlignment w:val="center"/>
    </w:pPr>
    <w:rPr>
      <w:rFonts w:ascii="Times New Roman" w:hAnsi="Times New Roman"/>
      <w:color w:val="000000"/>
      <w:spacing w:val="-10"/>
      <w:sz w:val="56"/>
      <w:szCs w:val="56"/>
      <w:lang w:val="en-GB"/>
    </w:rPr>
  </w:style>
  <w:style w:type="paragraph" w:customStyle="1" w:styleId="Paragraphestandard">
    <w:name w:val="[Paragraphe standard]"/>
    <w:basedOn w:val="Normal"/>
    <w:uiPriority w:val="99"/>
    <w:rsid w:val="00EC0B7C"/>
    <w:pPr>
      <w:autoSpaceDE w:val="0"/>
      <w:autoSpaceDN w:val="0"/>
      <w:adjustRightInd w:val="0"/>
      <w:spacing w:line="288" w:lineRule="auto"/>
      <w:textAlignment w:val="center"/>
    </w:pPr>
    <w:rPr>
      <w:rFonts w:ascii="Dutch 801 SWA" w:hAnsi="Dutch 801 SWA" w:cs="Dutch 801 SWA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37B2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fr-BE" w:eastAsia="fr-BE"/>
    </w:rPr>
  </w:style>
  <w:style w:type="character" w:styleId="Lienhypertexte">
    <w:name w:val="Hyperlink"/>
    <w:basedOn w:val="Policepardfaut"/>
    <w:uiPriority w:val="99"/>
    <w:unhideWhenUsed/>
    <w:rsid w:val="00BD6B6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D6B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6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biblio.naturalsciences.be/associated_publications/notae-praehistoricae/NP40/np40_015-018_gautier_lompret_141220_600-rgb_pa20.pdf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501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Jadin</dc:creator>
  <cp:keywords/>
  <dc:description/>
  <cp:lastModifiedBy>Ivan Jadin</cp:lastModifiedBy>
  <cp:revision>9</cp:revision>
  <dcterms:created xsi:type="dcterms:W3CDTF">2021-12-12T23:12:00Z</dcterms:created>
  <dcterms:modified xsi:type="dcterms:W3CDTF">2021-12-15T14:02:00Z</dcterms:modified>
</cp:coreProperties>
</file>